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89"/>
        <w:gridCol w:w="7381"/>
      </w:tblGrid>
      <w:tr w:rsidR="008A5CC1" w:rsidRPr="008A5CC1" w14:paraId="7A6B2E1F" w14:textId="77777777" w:rsidTr="00032BD7">
        <w:tc>
          <w:tcPr>
            <w:tcW w:w="7960" w:type="dxa"/>
          </w:tcPr>
          <w:p w14:paraId="30BDC8A3" w14:textId="77777777" w:rsidR="008A5CC1" w:rsidRPr="008A5CC1" w:rsidRDefault="008A5CC1" w:rsidP="008A5CC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60" w:type="dxa"/>
          </w:tcPr>
          <w:p w14:paraId="7BC6DABF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CC1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16C2C0CF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CC1">
              <w:rPr>
                <w:rFonts w:ascii="Times New Roman" w:hAnsi="Times New Roman"/>
                <w:sz w:val="28"/>
                <w:szCs w:val="28"/>
              </w:rPr>
              <w:t>Управляющим советом по муниципальной программе</w:t>
            </w:r>
          </w:p>
          <w:p w14:paraId="486B7C92" w14:textId="418937AD" w:rsidR="008A5CC1" w:rsidRPr="008A5CC1" w:rsidRDefault="008A5CC1" w:rsidP="008A5C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CC1">
              <w:rPr>
                <w:rFonts w:ascii="Times New Roman" w:hAnsi="Times New Roman"/>
                <w:sz w:val="28"/>
                <w:szCs w:val="28"/>
              </w:rPr>
              <w:t xml:space="preserve">«Развитие муниципальной службы в Звениговском муниципальном районе Республики Марий Эл </w:t>
            </w:r>
          </w:p>
          <w:p w14:paraId="5E96CFCB" w14:textId="0A8609DB" w:rsidR="008A5CC1" w:rsidRPr="008A5CC1" w:rsidRDefault="008A5CC1" w:rsidP="008A5C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CC1">
              <w:rPr>
                <w:rFonts w:ascii="Times New Roman" w:hAnsi="Times New Roman"/>
                <w:sz w:val="28"/>
                <w:szCs w:val="28"/>
              </w:rPr>
              <w:t>на 2019 – 2030 годы»</w:t>
            </w:r>
          </w:p>
          <w:p w14:paraId="5AAE8805" w14:textId="29A886C4" w:rsidR="008A5CC1" w:rsidRPr="008A5CC1" w:rsidRDefault="008A5CC1" w:rsidP="008A5C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CC1">
              <w:rPr>
                <w:rFonts w:ascii="Times New Roman" w:hAnsi="Times New Roman"/>
                <w:sz w:val="28"/>
                <w:szCs w:val="28"/>
              </w:rPr>
              <w:t>(протокол от 2</w:t>
            </w:r>
            <w:r w:rsidR="00BF0A3C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8A5CC1">
              <w:rPr>
                <w:rFonts w:ascii="Times New Roman" w:hAnsi="Times New Roman"/>
                <w:sz w:val="28"/>
                <w:szCs w:val="28"/>
              </w:rPr>
              <w:t>.02.202</w:t>
            </w:r>
            <w:r w:rsidR="00BF0A3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8A5CC1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74A5098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CD5505F" w14:textId="77777777" w:rsidR="008A5CC1" w:rsidRPr="008A5CC1" w:rsidRDefault="008A5CC1" w:rsidP="008A5CC1">
      <w:pPr>
        <w:spacing w:line="259" w:lineRule="auto"/>
        <w:rPr>
          <w:rFonts w:ascii="Calibri" w:eastAsia="Times New Roman" w:hAnsi="Calibri" w:cs="Times New Roman"/>
          <w:kern w:val="0"/>
          <w:sz w:val="22"/>
          <w:szCs w:val="22"/>
          <w:lang w:eastAsia="ru-RU"/>
          <w14:ligatures w14:val="none"/>
        </w:rPr>
      </w:pPr>
    </w:p>
    <w:p w14:paraId="1E79491F" w14:textId="77777777" w:rsidR="008A5CC1" w:rsidRPr="008A5CC1" w:rsidRDefault="008A5CC1" w:rsidP="008A5CC1">
      <w:pPr>
        <w:spacing w:line="259" w:lineRule="auto"/>
        <w:rPr>
          <w:rFonts w:ascii="Calibri" w:eastAsia="Times New Roman" w:hAnsi="Calibri" w:cs="Times New Roman"/>
          <w:kern w:val="0"/>
          <w:sz w:val="22"/>
          <w:szCs w:val="22"/>
          <w:lang w:eastAsia="ru-RU"/>
          <w14:ligatures w14:val="none"/>
        </w:rPr>
      </w:pPr>
    </w:p>
    <w:p w14:paraId="2DF6E070" w14:textId="77777777" w:rsidR="008A5CC1" w:rsidRPr="008A5CC1" w:rsidRDefault="008A5CC1" w:rsidP="008A5CC1">
      <w:pPr>
        <w:spacing w:line="259" w:lineRule="auto"/>
        <w:rPr>
          <w:rFonts w:ascii="Calibri" w:eastAsia="Times New Roman" w:hAnsi="Calibri" w:cs="Times New Roman"/>
          <w:kern w:val="0"/>
          <w:sz w:val="22"/>
          <w:szCs w:val="22"/>
          <w:lang w:eastAsia="ru-RU"/>
          <w14:ligatures w14:val="none"/>
        </w:rPr>
      </w:pPr>
    </w:p>
    <w:p w14:paraId="730CE8AC" w14:textId="77777777" w:rsidR="008A5CC1" w:rsidRPr="008A5CC1" w:rsidRDefault="008A5CC1" w:rsidP="008A5CC1">
      <w:pPr>
        <w:spacing w:line="259" w:lineRule="auto"/>
        <w:rPr>
          <w:rFonts w:ascii="Calibri" w:eastAsia="Times New Roman" w:hAnsi="Calibri" w:cs="Times New Roman"/>
          <w:kern w:val="0"/>
          <w:sz w:val="22"/>
          <w:szCs w:val="22"/>
          <w:lang w:eastAsia="ru-RU"/>
          <w14:ligatures w14:val="none"/>
        </w:rPr>
      </w:pPr>
    </w:p>
    <w:p w14:paraId="51471355" w14:textId="77777777" w:rsidR="008A5CC1" w:rsidRPr="008A5CC1" w:rsidRDefault="008A5CC1" w:rsidP="008A5CC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2EBD7FAB" w14:textId="77777777" w:rsidR="008A5CC1" w:rsidRPr="008A5CC1" w:rsidRDefault="008A5CC1" w:rsidP="008A5CC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8A5CC1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 xml:space="preserve">ОТЧЕТ </w:t>
      </w:r>
    </w:p>
    <w:p w14:paraId="36D78A27" w14:textId="77777777" w:rsidR="008A5CC1" w:rsidRPr="008A5CC1" w:rsidRDefault="008A5CC1" w:rsidP="008A5CC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8A5CC1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 xml:space="preserve">О ХОДЕ РЕАЛИЗАЦИИ </w:t>
      </w:r>
    </w:p>
    <w:p w14:paraId="05DBDB81" w14:textId="77777777" w:rsidR="008A5CC1" w:rsidRPr="008A5CC1" w:rsidRDefault="008A5CC1" w:rsidP="008A5CC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8A5CC1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КОМПЛЕКСА ПРОЦЕССНЫХ МЕРОПРИЯТИЙ</w:t>
      </w:r>
    </w:p>
    <w:p w14:paraId="5E809577" w14:textId="77777777" w:rsidR="008A5CC1" w:rsidRPr="008A5CC1" w:rsidRDefault="008A5CC1" w:rsidP="008A5CC1">
      <w:pPr>
        <w:spacing w:after="0" w:line="259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A5CC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«Развитие муниципальной службы в Звениговском муниципальном районе</w:t>
      </w:r>
    </w:p>
    <w:p w14:paraId="05F2D984" w14:textId="77777777" w:rsidR="008A5CC1" w:rsidRPr="008A5CC1" w:rsidRDefault="008A5CC1" w:rsidP="008A5CC1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8A5CC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Республики Марий Эл на 2019 – 2030 годы»»</w:t>
      </w:r>
    </w:p>
    <w:p w14:paraId="508F43EA" w14:textId="77777777" w:rsidR="008A5CC1" w:rsidRPr="008A5CC1" w:rsidRDefault="008A5CC1" w:rsidP="008A5CC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</w:p>
    <w:p w14:paraId="232D533B" w14:textId="5509A5F9" w:rsidR="008A5CC1" w:rsidRPr="008A5CC1" w:rsidRDefault="008A5CC1" w:rsidP="008A5CC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8A5CC1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за 202</w:t>
      </w:r>
      <w:r w:rsidR="00BF0A3C" w:rsidRPr="00211F29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5</w:t>
      </w:r>
      <w:r w:rsidRPr="008A5CC1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 xml:space="preserve"> год</w:t>
      </w:r>
    </w:p>
    <w:p w14:paraId="1CDED581" w14:textId="77777777" w:rsidR="008A5CC1" w:rsidRPr="008A5CC1" w:rsidRDefault="008A5CC1" w:rsidP="008A5CC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</w:p>
    <w:p w14:paraId="2BB16BE3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084BBE1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0F288D78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21C7E932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0D49EA46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67AD415D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7CB186FD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4194A1EE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7E14F169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047E5411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7D6BBAA8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28E4BEDC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6A7AD343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04928106" w14:textId="77777777" w:rsidR="008A5CC1" w:rsidRPr="008A5CC1" w:rsidRDefault="008A5CC1" w:rsidP="008A5CC1">
      <w:pPr>
        <w:spacing w:after="200" w:line="276" w:lineRule="auto"/>
        <w:ind w:right="536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  <w:r w:rsidRPr="008A5CC1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  <w:lastRenderedPageBreak/>
        <w:t>1.Сведения о достижении показателей комплекса процессных мероприятий</w:t>
      </w:r>
    </w:p>
    <w:tbl>
      <w:tblPr>
        <w:tblStyle w:val="ac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5"/>
        <w:gridCol w:w="993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1701"/>
      </w:tblGrid>
      <w:tr w:rsidR="008A5CC1" w:rsidRPr="008A5CC1" w14:paraId="0C9E550D" w14:textId="77777777" w:rsidTr="008A5CC1">
        <w:tc>
          <w:tcPr>
            <w:tcW w:w="567" w:type="dxa"/>
            <w:vAlign w:val="center"/>
          </w:tcPr>
          <w:p w14:paraId="036C860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755E2230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5" w:type="dxa"/>
            <w:vAlign w:val="center"/>
          </w:tcPr>
          <w:p w14:paraId="37528A5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14:paraId="74930698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0" w:name="_Ref129366428"/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bookmarkEnd w:id="0"/>
          </w:p>
        </w:tc>
        <w:tc>
          <w:tcPr>
            <w:tcW w:w="1134" w:type="dxa"/>
            <w:vAlign w:val="center"/>
          </w:tcPr>
          <w:p w14:paraId="4770FC3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14:paraId="54899649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14:paraId="3D575E7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14:paraId="5BCFBCF1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14:paraId="4B904EDA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14:paraId="7A2DF13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4F8B93A9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1" w:type="dxa"/>
            <w:vAlign w:val="center"/>
          </w:tcPr>
          <w:p w14:paraId="38AC9BBA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14:paraId="50DF0689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701" w:type="dxa"/>
            <w:vAlign w:val="center"/>
          </w:tcPr>
          <w:p w14:paraId="170A990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A5CC1" w:rsidRPr="008A5CC1" w14:paraId="60FD753D" w14:textId="77777777" w:rsidTr="008A5CC1">
        <w:tc>
          <w:tcPr>
            <w:tcW w:w="567" w:type="dxa"/>
          </w:tcPr>
          <w:p w14:paraId="3131989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56B76332" w14:textId="77777777" w:rsidR="008A5CC1" w:rsidRPr="008A5CC1" w:rsidDel="00F57B20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5" w:type="dxa"/>
          </w:tcPr>
          <w:p w14:paraId="5465518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4DF666A3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00CC61F2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3BD63584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23CFD010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766DC33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6BE6E0C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134B382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47B5C047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14:paraId="229E3FA8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2BFCDE08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1" w:type="dxa"/>
          </w:tcPr>
          <w:p w14:paraId="1EDEB61F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8A5CC1" w:rsidRPr="008A5CC1" w14:paraId="534692D1" w14:textId="77777777" w:rsidTr="008A5CC1">
        <w:tc>
          <w:tcPr>
            <w:tcW w:w="567" w:type="dxa"/>
          </w:tcPr>
          <w:p w14:paraId="768784EA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14:paraId="48030A74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3466" w:type="dxa"/>
            <w:gridSpan w:val="12"/>
          </w:tcPr>
          <w:p w14:paraId="37B4F150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 xml:space="preserve">Задача комплекса процессных мероприятий </w:t>
            </w:r>
          </w:p>
          <w:p w14:paraId="339A567E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«Развитие и совершенствование муниципальной службы и</w:t>
            </w:r>
          </w:p>
          <w:p w14:paraId="42F4DDB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повышение и повышение кадрового потенциала в органе местного самоуправления»</w:t>
            </w:r>
          </w:p>
          <w:p w14:paraId="46EB7DD1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</w:p>
        </w:tc>
      </w:tr>
      <w:tr w:rsidR="008A5CC1" w:rsidRPr="008A5CC1" w14:paraId="102003A2" w14:textId="77777777" w:rsidTr="008A5CC1">
        <w:tc>
          <w:tcPr>
            <w:tcW w:w="567" w:type="dxa"/>
          </w:tcPr>
          <w:p w14:paraId="557B383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73294D9B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12931E29" w14:textId="77777777" w:rsidR="008A5CC1" w:rsidRPr="008A5CC1" w:rsidRDefault="008A5CC1" w:rsidP="008A5CC1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i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</w:tcPr>
          <w:p w14:paraId="30F8BF4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CE92A2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7CDC1F2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23A3EDE4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EA0BAF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CF19D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6F1ED160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0C533748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</w:tcPr>
          <w:p w14:paraId="6F7C6BB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3E46C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2DB90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A5CC1" w:rsidRPr="008A5CC1" w14:paraId="13DBEC30" w14:textId="77777777" w:rsidTr="008A5CC1">
        <w:trPr>
          <w:trHeight w:val="70"/>
        </w:trPr>
        <w:tc>
          <w:tcPr>
            <w:tcW w:w="567" w:type="dxa"/>
          </w:tcPr>
          <w:p w14:paraId="3738194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14:paraId="7E2E477A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5079043D" w14:textId="77777777" w:rsidR="008A5CC1" w:rsidRPr="008A5CC1" w:rsidRDefault="008A5CC1" w:rsidP="008A5CC1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</w:p>
          <w:p w14:paraId="4DA467CF" w14:textId="77777777" w:rsidR="008A5CC1" w:rsidRPr="008A5CC1" w:rsidRDefault="008A5CC1" w:rsidP="008A5C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proofErr w:type="gramStart"/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муниципальных служащих</w:t>
            </w:r>
            <w:proofErr w:type="gramEnd"/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обученных по программам профессиональной переподготовки и повышения квалификации,</w:t>
            </w:r>
          </w:p>
          <w:p w14:paraId="372F4D43" w14:textId="77777777" w:rsidR="008A5CC1" w:rsidRPr="008A5CC1" w:rsidRDefault="008A5CC1" w:rsidP="008A5C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программам антикоррупционной направленности</w:t>
            </w:r>
          </w:p>
          <w:p w14:paraId="2CB3CDBF" w14:textId="77777777" w:rsidR="008A5CC1" w:rsidRPr="008A5CC1" w:rsidRDefault="008A5CC1" w:rsidP="008A5C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08E8DA07" w14:textId="77777777" w:rsidR="008A5CC1" w:rsidRPr="008A5CC1" w:rsidRDefault="008A5CC1" w:rsidP="008A5CC1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6800F683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14:paraId="07FDF3BC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___</w:t>
            </w:r>
          </w:p>
        </w:tc>
        <w:tc>
          <w:tcPr>
            <w:tcW w:w="993" w:type="dxa"/>
          </w:tcPr>
          <w:p w14:paraId="347C153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992" w:type="dxa"/>
          </w:tcPr>
          <w:p w14:paraId="1747A9D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134" w:type="dxa"/>
          </w:tcPr>
          <w:p w14:paraId="334C61EC" w14:textId="6EBFCF75" w:rsidR="008A5CC1" w:rsidRPr="00BF0A3C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BF0A3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134" w:type="dxa"/>
          </w:tcPr>
          <w:p w14:paraId="14555E0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2A04C401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13E01A3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91" w:type="dxa"/>
          </w:tcPr>
          <w:p w14:paraId="175A0D71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4C265A4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C22A41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A5CC1" w:rsidRPr="008A5CC1" w14:paraId="3E3A8415" w14:textId="77777777" w:rsidTr="008A5CC1">
        <w:trPr>
          <w:trHeight w:val="70"/>
        </w:trPr>
        <w:tc>
          <w:tcPr>
            <w:tcW w:w="567" w:type="dxa"/>
          </w:tcPr>
          <w:p w14:paraId="7700A87A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</w:tcPr>
          <w:p w14:paraId="6F4C559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5E7D6DA1" w14:textId="77777777" w:rsidR="008A5CC1" w:rsidRPr="008A5CC1" w:rsidRDefault="008A5CC1" w:rsidP="008A5C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 семинаров</w:t>
            </w:r>
            <w:proofErr w:type="gramEnd"/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круглых столов, правовых учеб с муниципальными </w:t>
            </w:r>
            <w:proofErr w:type="gramStart"/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служащими  по</w:t>
            </w:r>
            <w:proofErr w:type="gramEnd"/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вопросам муниципальной службы</w:t>
            </w:r>
          </w:p>
          <w:p w14:paraId="0CE3B499" w14:textId="77777777" w:rsidR="008A5CC1" w:rsidRPr="008A5CC1" w:rsidRDefault="008A5CC1" w:rsidP="008A5CC1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169415C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14:paraId="4A13E548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____</w:t>
            </w:r>
          </w:p>
        </w:tc>
        <w:tc>
          <w:tcPr>
            <w:tcW w:w="993" w:type="dxa"/>
          </w:tcPr>
          <w:p w14:paraId="784FD644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992" w:type="dxa"/>
          </w:tcPr>
          <w:p w14:paraId="29DBEA1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134" w:type="dxa"/>
          </w:tcPr>
          <w:p w14:paraId="74B1144D" w14:textId="7D1B74AC" w:rsidR="008A5CC1" w:rsidRPr="00BF0A3C" w:rsidRDefault="00BF0A3C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</w:tcPr>
          <w:p w14:paraId="4864CFE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5E888331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1DEA6F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14:paraId="34B772E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C0B653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81F9241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A5CC1" w:rsidRPr="008A5CC1" w14:paraId="3E29B9B4" w14:textId="77777777" w:rsidTr="008A5CC1">
        <w:trPr>
          <w:trHeight w:val="70"/>
        </w:trPr>
        <w:tc>
          <w:tcPr>
            <w:tcW w:w="567" w:type="dxa"/>
          </w:tcPr>
          <w:p w14:paraId="65E9E382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6" w:type="dxa"/>
          </w:tcPr>
          <w:p w14:paraId="58C9CFD0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51363361" w14:textId="77777777" w:rsidR="008A5CC1" w:rsidRPr="008A5CC1" w:rsidRDefault="008A5CC1" w:rsidP="008A5C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муниципальных служащих, награжденных (поощренных) </w:t>
            </w:r>
            <w:proofErr w:type="gramStart"/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различными  видами</w:t>
            </w:r>
            <w:proofErr w:type="gramEnd"/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наград.</w:t>
            </w:r>
          </w:p>
          <w:p w14:paraId="275E01C2" w14:textId="77777777" w:rsidR="008A5CC1" w:rsidRPr="008A5CC1" w:rsidRDefault="008A5CC1" w:rsidP="008A5C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5C762A12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14:paraId="3C38D007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____</w:t>
            </w:r>
          </w:p>
        </w:tc>
        <w:tc>
          <w:tcPr>
            <w:tcW w:w="993" w:type="dxa"/>
          </w:tcPr>
          <w:p w14:paraId="6A916E10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992" w:type="dxa"/>
          </w:tcPr>
          <w:p w14:paraId="68384DA0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134" w:type="dxa"/>
          </w:tcPr>
          <w:p w14:paraId="5306EFF4" w14:textId="054832DA" w:rsidR="008A5CC1" w:rsidRPr="00BF0A3C" w:rsidRDefault="00BF0A3C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</w:tcPr>
          <w:p w14:paraId="4C305502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753A00BF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4D3B831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1" w:type="dxa"/>
          </w:tcPr>
          <w:p w14:paraId="7F21E6B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9E06DA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379AE8B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45A7A1F4" w14:textId="2376B5CE" w:rsidR="008A5CC1" w:rsidRPr="008A5CC1" w:rsidRDefault="008A5CC1" w:rsidP="008A5CC1">
      <w:pPr>
        <w:pStyle w:val="a7"/>
        <w:numPr>
          <w:ilvl w:val="1"/>
          <w:numId w:val="2"/>
        </w:numPr>
        <w:spacing w:after="200" w:line="276" w:lineRule="auto"/>
        <w:ind w:right="536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  <w:r w:rsidRPr="008A5CC1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  <w:lastRenderedPageBreak/>
        <w:t>Сведения о достижении прокси-показателей комплекса процессных мероприятий</w:t>
      </w:r>
    </w:p>
    <w:tbl>
      <w:tblPr>
        <w:tblStyle w:val="ac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1418"/>
      </w:tblGrid>
      <w:tr w:rsidR="008A5CC1" w:rsidRPr="008A5CC1" w14:paraId="629B89E6" w14:textId="77777777" w:rsidTr="008A5CC1">
        <w:tc>
          <w:tcPr>
            <w:tcW w:w="567" w:type="dxa"/>
            <w:vAlign w:val="center"/>
          </w:tcPr>
          <w:p w14:paraId="4AFCE1DC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6271950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14:paraId="3A7015A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прокси-показателя</w:t>
            </w:r>
          </w:p>
        </w:tc>
        <w:tc>
          <w:tcPr>
            <w:tcW w:w="1043" w:type="dxa"/>
            <w:vAlign w:val="center"/>
          </w:tcPr>
          <w:p w14:paraId="78FB59CB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14:paraId="5DB0AE71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14:paraId="5E20FBE4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14:paraId="326C47A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14:paraId="7F067642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14:paraId="35F3CDF2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14:paraId="65307C14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14:paraId="1014E9D4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14:paraId="0D5B265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418" w:type="dxa"/>
            <w:vAlign w:val="center"/>
          </w:tcPr>
          <w:p w14:paraId="7CDA6D2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A5CC1" w:rsidRPr="008A5CC1" w14:paraId="11E54215" w14:textId="77777777" w:rsidTr="008A5CC1">
        <w:tc>
          <w:tcPr>
            <w:tcW w:w="567" w:type="dxa"/>
          </w:tcPr>
          <w:p w14:paraId="04063711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7D7B39F9" w14:textId="77777777" w:rsidR="008A5CC1" w:rsidRPr="008A5CC1" w:rsidDel="00F57B20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14:paraId="7B6C0B80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14:paraId="7B022C0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14:paraId="1D60E6FC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298A198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3203256B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14:paraId="3DBF42A0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14:paraId="6D6BDC46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5DEE55B3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14:paraId="1B5AA000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7EB8F00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</w:tcPr>
          <w:p w14:paraId="17DCEFB9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</w:tbl>
    <w:p w14:paraId="642F3881" w14:textId="77777777" w:rsidR="008A5CC1" w:rsidRPr="008A5CC1" w:rsidRDefault="008A5CC1" w:rsidP="008A5CC1">
      <w:pPr>
        <w:spacing w:before="600" w:after="120" w:line="259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A5CC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2. Сведения о помесячном достижении показателей комплекса процессных мероприятий в 2024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77"/>
        <w:gridCol w:w="1017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61"/>
        <w:gridCol w:w="1639"/>
      </w:tblGrid>
      <w:tr w:rsidR="008A5CC1" w:rsidRPr="008A5CC1" w14:paraId="12F4D510" w14:textId="77777777" w:rsidTr="00032BD7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14:paraId="0297A161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14:paraId="0E16CB07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14:paraId="1B777548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14:paraId="50DB1C4E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14:paraId="00D9AB51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На конец</w:t>
            </w:r>
          </w:p>
          <w:p w14:paraId="398DE0C6" w14:textId="5C7B1FDE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 xml:space="preserve"> 202</w:t>
            </w:r>
            <w:r w:rsidR="00BF0A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ru-RU"/>
                <w14:ligatures w14:val="none"/>
              </w:rPr>
              <w:t>5</w:t>
            </w:r>
            <w:r w:rsidRPr="008A5CC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 xml:space="preserve"> года</w:t>
            </w:r>
          </w:p>
        </w:tc>
      </w:tr>
      <w:tr w:rsidR="008A5CC1" w:rsidRPr="008A5CC1" w14:paraId="132B8E68" w14:textId="77777777" w:rsidTr="00032BD7">
        <w:trPr>
          <w:trHeight w:val="661"/>
          <w:tblHeader/>
        </w:trPr>
        <w:tc>
          <w:tcPr>
            <w:tcW w:w="187" w:type="pct"/>
            <w:vMerge/>
            <w:vAlign w:val="center"/>
          </w:tcPr>
          <w:p w14:paraId="559E908A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34" w:type="pct"/>
            <w:vMerge/>
            <w:vAlign w:val="center"/>
          </w:tcPr>
          <w:p w14:paraId="3F1BF425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9" w:type="pct"/>
            <w:vMerge/>
            <w:vAlign w:val="center"/>
          </w:tcPr>
          <w:p w14:paraId="2E720C81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4" w:type="pct"/>
            <w:vAlign w:val="center"/>
          </w:tcPr>
          <w:p w14:paraId="68567B44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янв.</w:t>
            </w:r>
          </w:p>
        </w:tc>
        <w:tc>
          <w:tcPr>
            <w:tcW w:w="224" w:type="pct"/>
            <w:vAlign w:val="center"/>
          </w:tcPr>
          <w:p w14:paraId="58C3C7B4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фев.</w:t>
            </w:r>
          </w:p>
        </w:tc>
        <w:tc>
          <w:tcPr>
            <w:tcW w:w="224" w:type="pct"/>
            <w:vAlign w:val="center"/>
          </w:tcPr>
          <w:p w14:paraId="69D122B9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март</w:t>
            </w:r>
          </w:p>
        </w:tc>
        <w:tc>
          <w:tcPr>
            <w:tcW w:w="224" w:type="pct"/>
            <w:vAlign w:val="center"/>
          </w:tcPr>
          <w:p w14:paraId="172E0759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апр.</w:t>
            </w:r>
          </w:p>
        </w:tc>
        <w:tc>
          <w:tcPr>
            <w:tcW w:w="224" w:type="pct"/>
            <w:vAlign w:val="center"/>
          </w:tcPr>
          <w:p w14:paraId="5BDCA9A3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май</w:t>
            </w:r>
          </w:p>
        </w:tc>
        <w:tc>
          <w:tcPr>
            <w:tcW w:w="224" w:type="pct"/>
            <w:vAlign w:val="center"/>
          </w:tcPr>
          <w:p w14:paraId="3B64B6EB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июнь</w:t>
            </w:r>
          </w:p>
        </w:tc>
        <w:tc>
          <w:tcPr>
            <w:tcW w:w="224" w:type="pct"/>
            <w:vAlign w:val="center"/>
          </w:tcPr>
          <w:p w14:paraId="21CA3402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июль</w:t>
            </w:r>
          </w:p>
        </w:tc>
        <w:tc>
          <w:tcPr>
            <w:tcW w:w="224" w:type="pct"/>
            <w:vAlign w:val="center"/>
          </w:tcPr>
          <w:p w14:paraId="6539F403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авг.</w:t>
            </w:r>
          </w:p>
        </w:tc>
        <w:tc>
          <w:tcPr>
            <w:tcW w:w="224" w:type="pct"/>
            <w:vAlign w:val="center"/>
          </w:tcPr>
          <w:p w14:paraId="7B52F545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сен.</w:t>
            </w:r>
          </w:p>
        </w:tc>
        <w:tc>
          <w:tcPr>
            <w:tcW w:w="224" w:type="pct"/>
            <w:vAlign w:val="center"/>
          </w:tcPr>
          <w:p w14:paraId="389864A2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окт.</w:t>
            </w:r>
          </w:p>
        </w:tc>
        <w:tc>
          <w:tcPr>
            <w:tcW w:w="227" w:type="pct"/>
            <w:vAlign w:val="center"/>
          </w:tcPr>
          <w:p w14:paraId="49596B66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14:paraId="067A0C03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A5CC1" w:rsidRPr="008A5CC1" w14:paraId="0EF983A1" w14:textId="77777777" w:rsidTr="00032BD7">
        <w:trPr>
          <w:trHeight w:val="149"/>
          <w:tblHeader/>
        </w:trPr>
        <w:tc>
          <w:tcPr>
            <w:tcW w:w="187" w:type="pct"/>
            <w:vAlign w:val="center"/>
          </w:tcPr>
          <w:p w14:paraId="0902F1EB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434" w:type="pct"/>
            <w:vAlign w:val="center"/>
          </w:tcPr>
          <w:p w14:paraId="51077872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49" w:type="pct"/>
            <w:vAlign w:val="center"/>
          </w:tcPr>
          <w:p w14:paraId="26A49079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24" w:type="pct"/>
            <w:vAlign w:val="center"/>
          </w:tcPr>
          <w:p w14:paraId="12472A62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24" w:type="pct"/>
            <w:vAlign w:val="center"/>
          </w:tcPr>
          <w:p w14:paraId="4F319C76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24" w:type="pct"/>
            <w:vAlign w:val="center"/>
          </w:tcPr>
          <w:p w14:paraId="3D4C30CF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24" w:type="pct"/>
            <w:vAlign w:val="center"/>
          </w:tcPr>
          <w:p w14:paraId="2EF95C27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24" w:type="pct"/>
            <w:vAlign w:val="center"/>
          </w:tcPr>
          <w:p w14:paraId="2F510DAD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24" w:type="pct"/>
            <w:vAlign w:val="center"/>
          </w:tcPr>
          <w:p w14:paraId="53866097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24" w:type="pct"/>
            <w:vAlign w:val="center"/>
          </w:tcPr>
          <w:p w14:paraId="65346A47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24" w:type="pct"/>
            <w:vAlign w:val="center"/>
          </w:tcPr>
          <w:p w14:paraId="26DE1570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24" w:type="pct"/>
            <w:vAlign w:val="center"/>
          </w:tcPr>
          <w:p w14:paraId="30E935E4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24" w:type="pct"/>
            <w:vAlign w:val="center"/>
          </w:tcPr>
          <w:p w14:paraId="7DC53B40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27" w:type="pct"/>
            <w:vAlign w:val="center"/>
          </w:tcPr>
          <w:p w14:paraId="127EF4C6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563" w:type="pct"/>
            <w:vAlign w:val="center"/>
          </w:tcPr>
          <w:p w14:paraId="2B810069" w14:textId="77777777" w:rsidR="008A5CC1" w:rsidRPr="008A5CC1" w:rsidRDefault="008A5CC1" w:rsidP="008A5C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</w:t>
            </w:r>
          </w:p>
        </w:tc>
      </w:tr>
      <w:tr w:rsidR="008A5CC1" w:rsidRPr="008A5CC1" w14:paraId="27FAD73A" w14:textId="77777777" w:rsidTr="00032BD7">
        <w:trPr>
          <w:trHeight w:val="386"/>
        </w:trPr>
        <w:tc>
          <w:tcPr>
            <w:tcW w:w="187" w:type="pct"/>
            <w:vAlign w:val="center"/>
          </w:tcPr>
          <w:p w14:paraId="153B75E8" w14:textId="77777777" w:rsidR="008A5CC1" w:rsidRPr="008A5CC1" w:rsidRDefault="008A5CC1" w:rsidP="008A5CC1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14:paraId="25270486" w14:textId="77777777" w:rsidR="008A5CC1" w:rsidRPr="008A5CC1" w:rsidRDefault="008A5CC1" w:rsidP="008A5C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</w:p>
          <w:p w14:paraId="64E547D8" w14:textId="77777777" w:rsidR="008A5CC1" w:rsidRPr="008A5CC1" w:rsidRDefault="008A5CC1" w:rsidP="008A5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«Развитие и совершенствование муниципальной службы и</w:t>
            </w:r>
          </w:p>
          <w:p w14:paraId="4B020807" w14:textId="77777777" w:rsidR="008A5CC1" w:rsidRPr="008A5CC1" w:rsidRDefault="008A5CC1" w:rsidP="008A5CC1">
            <w:pPr>
              <w:spacing w:line="259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повышение и повышение кадрового потенциала в органе местного самоуправления»</w:t>
            </w:r>
          </w:p>
        </w:tc>
      </w:tr>
      <w:tr w:rsidR="008A5CC1" w:rsidRPr="008A5CC1" w14:paraId="6883803F" w14:textId="77777777" w:rsidTr="00032BD7">
        <w:trPr>
          <w:trHeight w:val="386"/>
        </w:trPr>
        <w:tc>
          <w:tcPr>
            <w:tcW w:w="187" w:type="pct"/>
            <w:vMerge w:val="restart"/>
            <w:vAlign w:val="center"/>
          </w:tcPr>
          <w:p w14:paraId="5D1F8803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14:paraId="1DB1C0EB" w14:textId="77777777" w:rsidR="008A5CC1" w:rsidRPr="008A5CC1" w:rsidRDefault="008A5CC1" w:rsidP="008A5CC1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Количество </w:t>
            </w:r>
            <w:proofErr w:type="gramStart"/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муниципальных служащих</w:t>
            </w:r>
            <w:proofErr w:type="gramEnd"/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обученных по программам профессиональной переподготовки и повышения квалификации,</w:t>
            </w:r>
          </w:p>
          <w:p w14:paraId="4742CB71" w14:textId="77777777" w:rsidR="008A5CC1" w:rsidRPr="008A5CC1" w:rsidRDefault="008A5CC1" w:rsidP="008A5CC1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 том числе по программам антикоррупционной направленности (человек)</w:t>
            </w:r>
          </w:p>
        </w:tc>
      </w:tr>
      <w:tr w:rsidR="008A5CC1" w:rsidRPr="008A5CC1" w14:paraId="6586E6A8" w14:textId="77777777" w:rsidTr="00032BD7">
        <w:trPr>
          <w:trHeight w:val="386"/>
        </w:trPr>
        <w:tc>
          <w:tcPr>
            <w:tcW w:w="187" w:type="pct"/>
            <w:vMerge/>
            <w:vAlign w:val="center"/>
          </w:tcPr>
          <w:p w14:paraId="17DBD4B2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34" w:type="pct"/>
            <w:vAlign w:val="center"/>
          </w:tcPr>
          <w:p w14:paraId="677B620A" w14:textId="77777777" w:rsidR="008A5CC1" w:rsidRPr="008A5CC1" w:rsidRDefault="008A5CC1" w:rsidP="008A5CC1">
            <w:pPr>
              <w:spacing w:line="240" w:lineRule="atLeast"/>
              <w:ind w:left="259"/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14:paraId="036D0E60" w14:textId="77777777" w:rsidR="008A5CC1" w:rsidRPr="008A5CC1" w:rsidRDefault="008A5CC1" w:rsidP="008A5CC1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</w:p>
        </w:tc>
        <w:tc>
          <w:tcPr>
            <w:tcW w:w="224" w:type="pct"/>
          </w:tcPr>
          <w:p w14:paraId="09CD2C34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</w:tcPr>
          <w:p w14:paraId="1F258AA1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7E43FDC1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116AC8F5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48AC0B96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0B455642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7E0AD081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7FEDDD58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63517C2B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4815598F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7" w:type="pct"/>
            <w:vAlign w:val="center"/>
          </w:tcPr>
          <w:p w14:paraId="761997EA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563" w:type="pct"/>
            <w:vAlign w:val="center"/>
          </w:tcPr>
          <w:p w14:paraId="4EE5EB76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</w:tr>
      <w:tr w:rsidR="008A5CC1" w:rsidRPr="008A5CC1" w14:paraId="799721C0" w14:textId="77777777" w:rsidTr="00032BD7">
        <w:trPr>
          <w:trHeight w:val="386"/>
        </w:trPr>
        <w:tc>
          <w:tcPr>
            <w:tcW w:w="187" w:type="pct"/>
            <w:vMerge/>
            <w:vAlign w:val="center"/>
          </w:tcPr>
          <w:p w14:paraId="034B9E3E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34" w:type="pct"/>
            <w:vAlign w:val="center"/>
          </w:tcPr>
          <w:p w14:paraId="07025086" w14:textId="77777777" w:rsidR="008A5CC1" w:rsidRPr="008A5CC1" w:rsidRDefault="008A5CC1" w:rsidP="008A5CC1">
            <w:pPr>
              <w:spacing w:line="240" w:lineRule="atLeast"/>
              <w:ind w:left="259"/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14:paraId="7ED7C74C" w14:textId="77777777" w:rsidR="008A5CC1" w:rsidRPr="008A5CC1" w:rsidRDefault="008A5CC1" w:rsidP="008A5CC1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</w:p>
        </w:tc>
        <w:tc>
          <w:tcPr>
            <w:tcW w:w="224" w:type="pct"/>
          </w:tcPr>
          <w:p w14:paraId="37059C4C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</w:tcPr>
          <w:p w14:paraId="6D49D750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44D611BF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224" w:type="pct"/>
            <w:vAlign w:val="center"/>
          </w:tcPr>
          <w:p w14:paraId="6373A5A0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66A5D1C6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026D934B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4</w:t>
            </w:r>
          </w:p>
        </w:tc>
        <w:tc>
          <w:tcPr>
            <w:tcW w:w="224" w:type="pct"/>
            <w:vAlign w:val="center"/>
          </w:tcPr>
          <w:p w14:paraId="40B8491C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78D99F19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4FB97073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181BDB0C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6</w:t>
            </w:r>
          </w:p>
        </w:tc>
        <w:tc>
          <w:tcPr>
            <w:tcW w:w="227" w:type="pct"/>
            <w:vAlign w:val="center"/>
          </w:tcPr>
          <w:p w14:paraId="7FAF2B14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563" w:type="pct"/>
            <w:vAlign w:val="center"/>
          </w:tcPr>
          <w:p w14:paraId="7E14A8A8" w14:textId="16337D25" w:rsidR="008A5CC1" w:rsidRPr="008A5CC1" w:rsidRDefault="00BF0A3C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18</w:t>
            </w:r>
          </w:p>
        </w:tc>
      </w:tr>
    </w:tbl>
    <w:p w14:paraId="35F6B22B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77"/>
        <w:gridCol w:w="1017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61"/>
        <w:gridCol w:w="1639"/>
      </w:tblGrid>
      <w:tr w:rsidR="008A5CC1" w:rsidRPr="008A5CC1" w14:paraId="56E9E6D6" w14:textId="77777777" w:rsidTr="00032BD7">
        <w:trPr>
          <w:trHeight w:val="386"/>
        </w:trPr>
        <w:tc>
          <w:tcPr>
            <w:tcW w:w="187" w:type="pct"/>
            <w:vMerge w:val="restart"/>
            <w:vAlign w:val="center"/>
          </w:tcPr>
          <w:p w14:paraId="541DF95B" w14:textId="77777777" w:rsidR="008A5CC1" w:rsidRPr="008A5CC1" w:rsidRDefault="008A5CC1" w:rsidP="008A5CC1">
            <w:pPr>
              <w:spacing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14:paraId="1CF3FAD1" w14:textId="77777777" w:rsidR="008A5CC1" w:rsidRPr="008A5CC1" w:rsidRDefault="008A5CC1" w:rsidP="008A5CC1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gramStart"/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Количество  семинаров</w:t>
            </w:r>
            <w:proofErr w:type="gramEnd"/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, круглых столов, правовых учеб с муниципальными </w:t>
            </w:r>
            <w:proofErr w:type="gramStart"/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служащими  по</w:t>
            </w:r>
            <w:proofErr w:type="gramEnd"/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</w:t>
            </w:r>
            <w:proofErr w:type="gramStart"/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вопросам  муниципальной</w:t>
            </w:r>
            <w:proofErr w:type="gramEnd"/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службы (единиц)</w:t>
            </w:r>
          </w:p>
        </w:tc>
      </w:tr>
      <w:tr w:rsidR="008A5CC1" w:rsidRPr="008A5CC1" w14:paraId="57327CD5" w14:textId="77777777" w:rsidTr="00032BD7">
        <w:trPr>
          <w:trHeight w:val="386"/>
        </w:trPr>
        <w:tc>
          <w:tcPr>
            <w:tcW w:w="187" w:type="pct"/>
            <w:vMerge/>
            <w:vAlign w:val="center"/>
          </w:tcPr>
          <w:p w14:paraId="66498172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34" w:type="pct"/>
            <w:vAlign w:val="center"/>
          </w:tcPr>
          <w:p w14:paraId="2CF7ED39" w14:textId="77777777" w:rsidR="008A5CC1" w:rsidRPr="008A5CC1" w:rsidRDefault="008A5CC1" w:rsidP="008A5CC1">
            <w:pPr>
              <w:spacing w:line="240" w:lineRule="atLeast"/>
              <w:ind w:left="259"/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14:paraId="3E547262" w14:textId="77777777" w:rsidR="008A5CC1" w:rsidRPr="008A5CC1" w:rsidRDefault="008A5CC1" w:rsidP="008A5CC1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</w:p>
        </w:tc>
        <w:tc>
          <w:tcPr>
            <w:tcW w:w="224" w:type="pct"/>
          </w:tcPr>
          <w:p w14:paraId="48B4E8CD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</w:tcPr>
          <w:p w14:paraId="5F53DA16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2EE26120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3DB4C804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5B6A0E8E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0EBD33E8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0B7D085A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56B61998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2300BF33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6EB3DF57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7" w:type="pct"/>
            <w:vAlign w:val="center"/>
          </w:tcPr>
          <w:p w14:paraId="058C0851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563" w:type="pct"/>
            <w:vAlign w:val="center"/>
          </w:tcPr>
          <w:p w14:paraId="6827BAB4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</w:tr>
      <w:tr w:rsidR="008A5CC1" w:rsidRPr="008A5CC1" w14:paraId="59C303A5" w14:textId="77777777" w:rsidTr="00032BD7">
        <w:trPr>
          <w:trHeight w:val="386"/>
        </w:trPr>
        <w:tc>
          <w:tcPr>
            <w:tcW w:w="187" w:type="pct"/>
            <w:vMerge/>
            <w:vAlign w:val="center"/>
          </w:tcPr>
          <w:p w14:paraId="46EBD15E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34" w:type="pct"/>
            <w:vAlign w:val="center"/>
          </w:tcPr>
          <w:p w14:paraId="5FCBE2C1" w14:textId="77777777" w:rsidR="008A5CC1" w:rsidRPr="008A5CC1" w:rsidRDefault="008A5CC1" w:rsidP="008A5CC1">
            <w:pPr>
              <w:spacing w:line="240" w:lineRule="atLeast"/>
              <w:ind w:left="259"/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14:paraId="2BC6FDA0" w14:textId="77777777" w:rsidR="008A5CC1" w:rsidRPr="008A5CC1" w:rsidRDefault="008A5CC1" w:rsidP="008A5CC1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</w:p>
        </w:tc>
        <w:tc>
          <w:tcPr>
            <w:tcW w:w="224" w:type="pct"/>
          </w:tcPr>
          <w:p w14:paraId="0BFCB21A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</w:tcPr>
          <w:p w14:paraId="78495427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302E4BAA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24" w:type="pct"/>
            <w:vAlign w:val="center"/>
          </w:tcPr>
          <w:p w14:paraId="7B197705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1AF7F8D9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36126464" w14:textId="06124BF5" w:rsidR="008A5CC1" w:rsidRPr="00BF0A3C" w:rsidRDefault="00BF0A3C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F0A3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Х</w:t>
            </w:r>
          </w:p>
        </w:tc>
        <w:tc>
          <w:tcPr>
            <w:tcW w:w="224" w:type="pct"/>
            <w:vAlign w:val="center"/>
          </w:tcPr>
          <w:p w14:paraId="7AA215B5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3727C89A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0C477B90" w14:textId="0F2E26F8" w:rsidR="008A5CC1" w:rsidRPr="00BF0A3C" w:rsidRDefault="00BF0A3C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224" w:type="pct"/>
            <w:vAlign w:val="center"/>
          </w:tcPr>
          <w:p w14:paraId="2D5BFEF5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7" w:type="pct"/>
            <w:vAlign w:val="center"/>
          </w:tcPr>
          <w:p w14:paraId="3D50C6F5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563" w:type="pct"/>
            <w:vAlign w:val="center"/>
          </w:tcPr>
          <w:p w14:paraId="5EED898E" w14:textId="38DF42A7" w:rsidR="008A5CC1" w:rsidRPr="00BF0A3C" w:rsidRDefault="00BF0A3C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</w:tr>
    </w:tbl>
    <w:p w14:paraId="296FC2D6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77"/>
        <w:gridCol w:w="1017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61"/>
        <w:gridCol w:w="1639"/>
      </w:tblGrid>
      <w:tr w:rsidR="008A5CC1" w:rsidRPr="008A5CC1" w14:paraId="28506299" w14:textId="77777777" w:rsidTr="00032BD7">
        <w:trPr>
          <w:trHeight w:val="386"/>
        </w:trPr>
        <w:tc>
          <w:tcPr>
            <w:tcW w:w="187" w:type="pct"/>
            <w:vMerge w:val="restart"/>
            <w:vAlign w:val="center"/>
          </w:tcPr>
          <w:p w14:paraId="3F9242D1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14:paraId="691A12CE" w14:textId="77777777" w:rsidR="008A5CC1" w:rsidRPr="008A5CC1" w:rsidRDefault="008A5CC1" w:rsidP="008A5CC1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Количество муниципальных служащих, награжденных (поощренных) </w:t>
            </w:r>
            <w:proofErr w:type="gramStart"/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различными  видами</w:t>
            </w:r>
            <w:proofErr w:type="gramEnd"/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наград (единиц)</w:t>
            </w:r>
          </w:p>
        </w:tc>
      </w:tr>
      <w:tr w:rsidR="008A5CC1" w:rsidRPr="008A5CC1" w14:paraId="0B0B5E8B" w14:textId="77777777" w:rsidTr="00BF0A3C">
        <w:trPr>
          <w:trHeight w:val="386"/>
        </w:trPr>
        <w:tc>
          <w:tcPr>
            <w:tcW w:w="187" w:type="pct"/>
            <w:vMerge/>
            <w:vAlign w:val="center"/>
          </w:tcPr>
          <w:p w14:paraId="2EE3416E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34" w:type="pct"/>
            <w:vAlign w:val="center"/>
          </w:tcPr>
          <w:p w14:paraId="5F51D520" w14:textId="77777777" w:rsidR="008A5CC1" w:rsidRPr="008A5CC1" w:rsidRDefault="008A5CC1" w:rsidP="008A5CC1">
            <w:pPr>
              <w:spacing w:line="240" w:lineRule="atLeast"/>
              <w:ind w:left="259"/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14:paraId="616A275B" w14:textId="77777777" w:rsidR="008A5CC1" w:rsidRPr="008A5CC1" w:rsidRDefault="008A5CC1" w:rsidP="008A5CC1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</w:p>
        </w:tc>
        <w:tc>
          <w:tcPr>
            <w:tcW w:w="224" w:type="pct"/>
          </w:tcPr>
          <w:p w14:paraId="4074BC21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</w:tcPr>
          <w:p w14:paraId="5962114F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223EDCF1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60AEC9D6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2C82111A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14D6DDAD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1202F76A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16DA4E84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5002C97C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15F88858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7" w:type="pct"/>
            <w:vAlign w:val="center"/>
          </w:tcPr>
          <w:p w14:paraId="7A9359D4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563" w:type="pct"/>
            <w:vAlign w:val="center"/>
          </w:tcPr>
          <w:p w14:paraId="01EA0D42" w14:textId="77777777" w:rsidR="008A5CC1" w:rsidRPr="008A5CC1" w:rsidRDefault="008A5CC1" w:rsidP="00BF0A3C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</w:tr>
      <w:tr w:rsidR="008A5CC1" w:rsidRPr="008A5CC1" w14:paraId="4E5A4F78" w14:textId="77777777" w:rsidTr="00BF0A3C">
        <w:trPr>
          <w:trHeight w:val="386"/>
        </w:trPr>
        <w:tc>
          <w:tcPr>
            <w:tcW w:w="187" w:type="pct"/>
            <w:vMerge/>
            <w:vAlign w:val="center"/>
          </w:tcPr>
          <w:p w14:paraId="4E36AB80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34" w:type="pct"/>
            <w:vAlign w:val="center"/>
          </w:tcPr>
          <w:p w14:paraId="225E3664" w14:textId="77777777" w:rsidR="008A5CC1" w:rsidRPr="008A5CC1" w:rsidRDefault="008A5CC1" w:rsidP="008A5CC1">
            <w:pPr>
              <w:spacing w:line="240" w:lineRule="atLeast"/>
              <w:ind w:left="259"/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0"/>
                <w:szCs w:val="20"/>
                <w:u w:color="000000"/>
                <w:lang w:eastAsia="ru-RU"/>
                <w14:ligatures w14:val="none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14:paraId="13597046" w14:textId="77777777" w:rsidR="008A5CC1" w:rsidRPr="008A5CC1" w:rsidRDefault="008A5CC1" w:rsidP="008A5CC1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u w:color="000000"/>
                <w:lang w:eastAsia="ru-RU"/>
                <w14:ligatures w14:val="none"/>
              </w:rPr>
            </w:pPr>
          </w:p>
        </w:tc>
        <w:tc>
          <w:tcPr>
            <w:tcW w:w="224" w:type="pct"/>
          </w:tcPr>
          <w:p w14:paraId="6934EE04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</w:tcPr>
          <w:p w14:paraId="2E9BFF53" w14:textId="4F61D59C" w:rsidR="008A5CC1" w:rsidRPr="00BF0A3C" w:rsidRDefault="00BF0A3C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224" w:type="pct"/>
            <w:vAlign w:val="center"/>
          </w:tcPr>
          <w:p w14:paraId="319ECDE6" w14:textId="03D316A2" w:rsidR="008A5CC1" w:rsidRPr="00BF0A3C" w:rsidRDefault="00BF0A3C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F0A3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Х</w:t>
            </w:r>
          </w:p>
        </w:tc>
        <w:tc>
          <w:tcPr>
            <w:tcW w:w="224" w:type="pct"/>
            <w:vAlign w:val="center"/>
          </w:tcPr>
          <w:p w14:paraId="344DB39E" w14:textId="34DE145D" w:rsidR="008A5CC1" w:rsidRPr="008A5CC1" w:rsidRDefault="00BF0A3C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Х</w:t>
            </w:r>
          </w:p>
        </w:tc>
        <w:tc>
          <w:tcPr>
            <w:tcW w:w="224" w:type="pct"/>
            <w:vAlign w:val="center"/>
          </w:tcPr>
          <w:p w14:paraId="23F07DAE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5C124869" w14:textId="774C99B6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</w:t>
            </w:r>
          </w:p>
        </w:tc>
        <w:tc>
          <w:tcPr>
            <w:tcW w:w="224" w:type="pct"/>
            <w:vAlign w:val="center"/>
          </w:tcPr>
          <w:p w14:paraId="4470D9EF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38656DFB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4" w:type="pct"/>
            <w:vAlign w:val="center"/>
          </w:tcPr>
          <w:p w14:paraId="26390CF4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224" w:type="pct"/>
            <w:vAlign w:val="center"/>
          </w:tcPr>
          <w:p w14:paraId="75B2AD27" w14:textId="77777777" w:rsidR="008A5CC1" w:rsidRPr="008A5CC1" w:rsidRDefault="008A5CC1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A5CC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X</w:t>
            </w:r>
          </w:p>
        </w:tc>
        <w:tc>
          <w:tcPr>
            <w:tcW w:w="227" w:type="pct"/>
            <w:vAlign w:val="center"/>
          </w:tcPr>
          <w:p w14:paraId="62A99A11" w14:textId="4EED7081" w:rsidR="008A5CC1" w:rsidRPr="00BF0A3C" w:rsidRDefault="00BF0A3C" w:rsidP="008A5CC1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563" w:type="pct"/>
            <w:vAlign w:val="center"/>
          </w:tcPr>
          <w:p w14:paraId="1F886368" w14:textId="50837AC2" w:rsidR="008A5CC1" w:rsidRPr="00BF0A3C" w:rsidRDefault="00BF0A3C" w:rsidP="00BF0A3C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</w:tr>
    </w:tbl>
    <w:p w14:paraId="79A77B64" w14:textId="77777777" w:rsidR="008A5CC1" w:rsidRPr="008A5CC1" w:rsidRDefault="008A5CC1" w:rsidP="008A5CC1">
      <w:pPr>
        <w:spacing w:after="200" w:line="276" w:lineRule="auto"/>
        <w:ind w:right="536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2935B280" w14:textId="77777777" w:rsidR="008A5CC1" w:rsidRPr="008A5CC1" w:rsidRDefault="008A5CC1" w:rsidP="008A5CC1">
      <w:pPr>
        <w:spacing w:after="200" w:line="276" w:lineRule="auto"/>
        <w:ind w:right="536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</w:p>
    <w:p w14:paraId="060CF81E" w14:textId="542318CC" w:rsidR="008A5CC1" w:rsidRPr="008A5CC1" w:rsidRDefault="008A5CC1" w:rsidP="008A5CC1">
      <w:pPr>
        <w:spacing w:after="200" w:line="276" w:lineRule="auto"/>
        <w:ind w:right="536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</w:pPr>
      <w:r w:rsidRPr="008A5CC1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14:ligatures w14:val="none"/>
        </w:rPr>
        <w:lastRenderedPageBreak/>
        <w:t xml:space="preserve">3. Сведения о достижении показателей комплекса процессных мероприятий </w:t>
      </w:r>
      <w:r w:rsidRPr="008A5CC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в разрезе муниципальных образований субъекта Российской Федерации</w:t>
      </w:r>
    </w:p>
    <w:tbl>
      <w:tblPr>
        <w:tblStyle w:val="ac"/>
        <w:tblW w:w="15168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1608"/>
      </w:tblGrid>
      <w:tr w:rsidR="008A5CC1" w:rsidRPr="008A5CC1" w14:paraId="7A9B68ED" w14:textId="77777777" w:rsidTr="008A5CC1">
        <w:tc>
          <w:tcPr>
            <w:tcW w:w="592" w:type="dxa"/>
            <w:vAlign w:val="center"/>
          </w:tcPr>
          <w:p w14:paraId="3A974E0C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06" w:type="dxa"/>
            <w:vAlign w:val="center"/>
          </w:tcPr>
          <w:p w14:paraId="599A0734" w14:textId="77777777" w:rsidR="008A5CC1" w:rsidRPr="008A5CC1" w:rsidDel="00281410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8A5CC1">
              <w:rPr>
                <w:rFonts w:ascii="Times New Roman" w:hAnsi="Times New Roman"/>
                <w:sz w:val="16"/>
                <w:szCs w:val="16"/>
              </w:rPr>
              <w:br/>
              <w:t>прогнозного значения на конец отчетного периода</w:t>
            </w:r>
          </w:p>
        </w:tc>
        <w:tc>
          <w:tcPr>
            <w:tcW w:w="1583" w:type="dxa"/>
            <w:vAlign w:val="center"/>
          </w:tcPr>
          <w:p w14:paraId="0513332E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14:paraId="4C9F24A8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14:paraId="104E1CAC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14:paraId="1FAEAB95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14:paraId="0AF93658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40" w:type="dxa"/>
            <w:vAlign w:val="center"/>
          </w:tcPr>
          <w:p w14:paraId="15A67ED3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207" w:type="dxa"/>
            <w:vAlign w:val="center"/>
          </w:tcPr>
          <w:p w14:paraId="2F5C289D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14:paraId="7D8EDF34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608" w:type="dxa"/>
            <w:vAlign w:val="center"/>
          </w:tcPr>
          <w:p w14:paraId="6D15DBBA" w14:textId="77777777" w:rsidR="008A5CC1" w:rsidRPr="008A5CC1" w:rsidRDefault="008A5CC1" w:rsidP="008A5C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</w:tbl>
    <w:p w14:paraId="2DE2566A" w14:textId="77777777" w:rsidR="008A5CC1" w:rsidRDefault="008A5CC1" w:rsidP="008A5CC1">
      <w:pPr>
        <w:spacing w:after="0" w:line="259" w:lineRule="auto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ru-RU"/>
          <w14:ligatures w14:val="none"/>
        </w:rPr>
      </w:pPr>
    </w:p>
    <w:p w14:paraId="44EF50CF" w14:textId="383D974E" w:rsidR="008A5CC1" w:rsidRPr="008A5CC1" w:rsidRDefault="008A5CC1" w:rsidP="008A5CC1">
      <w:pPr>
        <w:spacing w:line="259" w:lineRule="auto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ru-RU"/>
          <w14:ligatures w14:val="none"/>
        </w:rPr>
      </w:pPr>
      <w:r w:rsidRPr="008A5CC1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ru-RU"/>
          <w14:ligatures w14:val="none"/>
        </w:rPr>
        <w:t>4.Сведения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c"/>
        <w:tblW w:w="156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850"/>
      </w:tblGrid>
      <w:tr w:rsidR="008A5CC1" w:rsidRPr="008A5CC1" w14:paraId="16BA261A" w14:textId="77777777" w:rsidTr="008A5CC1">
        <w:trPr>
          <w:trHeight w:val="1176"/>
        </w:trPr>
        <w:tc>
          <w:tcPr>
            <w:tcW w:w="518" w:type="dxa"/>
            <w:vAlign w:val="center"/>
          </w:tcPr>
          <w:p w14:paraId="2BFBEF6A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№ п/п</w:t>
            </w:r>
          </w:p>
        </w:tc>
        <w:tc>
          <w:tcPr>
            <w:tcW w:w="1496" w:type="dxa"/>
            <w:vAlign w:val="center"/>
          </w:tcPr>
          <w:p w14:paraId="7B1C83A8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14:paraId="0FF3AF2F" w14:textId="77777777" w:rsidR="008A5CC1" w:rsidRPr="008A5CC1" w:rsidRDefault="008A5CC1" w:rsidP="008A5CC1">
            <w:pPr>
              <w:spacing w:line="18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 w:rsidRPr="008A5CC1">
              <w:rPr>
                <w:rFonts w:ascii="Times New Roman" w:hAnsi="Times New Roman"/>
                <w:sz w:val="16"/>
                <w:szCs w:val="20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14:paraId="129447F6" w14:textId="77777777" w:rsidR="008A5CC1" w:rsidRPr="008A5CC1" w:rsidRDefault="008A5CC1" w:rsidP="008A5CC1">
            <w:pPr>
              <w:spacing w:line="18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14:paraId="5D997072" w14:textId="77777777" w:rsidR="008A5CC1" w:rsidRPr="008A5CC1" w:rsidRDefault="008A5CC1" w:rsidP="008A5CC1">
            <w:pPr>
              <w:spacing w:line="18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 мероприятия</w:t>
            </w:r>
          </w:p>
          <w:p w14:paraId="627BBB93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color w:val="000000"/>
                <w:sz w:val="16"/>
                <w:szCs w:val="16"/>
              </w:rPr>
              <w:t>(результата)</w:t>
            </w:r>
          </w:p>
        </w:tc>
        <w:tc>
          <w:tcPr>
            <w:tcW w:w="850" w:type="dxa"/>
            <w:vAlign w:val="center"/>
          </w:tcPr>
          <w:p w14:paraId="3FD7E166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14:paraId="57EEEE94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14:paraId="04438C85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14:paraId="2E727B3F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14:paraId="78EEEAD0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1134" w:type="dxa"/>
            <w:vAlign w:val="center"/>
          </w:tcPr>
          <w:p w14:paraId="00B31FFB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14:paraId="72DEA1BE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14:paraId="61EFF3C1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Прогнозная дата наступления контрольной точки</w:t>
            </w:r>
          </w:p>
        </w:tc>
        <w:tc>
          <w:tcPr>
            <w:tcW w:w="1275" w:type="dxa"/>
            <w:vAlign w:val="center"/>
          </w:tcPr>
          <w:p w14:paraId="4D67108C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14:paraId="05F2B81C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proofErr w:type="gramStart"/>
            <w:r w:rsidRPr="008A5CC1">
              <w:rPr>
                <w:rFonts w:ascii="Times New Roman" w:hAnsi="Times New Roman"/>
                <w:sz w:val="16"/>
                <w:szCs w:val="20"/>
              </w:rPr>
              <w:t>Подтверж</w:t>
            </w:r>
            <w:proofErr w:type="spellEnd"/>
            <w:r w:rsidRPr="008A5CC1">
              <w:rPr>
                <w:rFonts w:ascii="Times New Roman" w:hAnsi="Times New Roman"/>
                <w:sz w:val="16"/>
                <w:szCs w:val="20"/>
                <w:lang w:val="en-US"/>
              </w:rPr>
              <w:t>-</w:t>
            </w:r>
            <w:r w:rsidRPr="008A5CC1">
              <w:rPr>
                <w:rFonts w:ascii="Times New Roman" w:hAnsi="Times New Roman"/>
                <w:sz w:val="16"/>
                <w:szCs w:val="20"/>
              </w:rPr>
              <w:t>дающий</w:t>
            </w:r>
            <w:proofErr w:type="gramEnd"/>
            <w:r w:rsidRPr="008A5CC1">
              <w:rPr>
                <w:rFonts w:ascii="Times New Roman" w:hAnsi="Times New Roman"/>
                <w:sz w:val="16"/>
                <w:szCs w:val="20"/>
              </w:rPr>
              <w:t xml:space="preserve"> документ</w:t>
            </w:r>
          </w:p>
        </w:tc>
        <w:tc>
          <w:tcPr>
            <w:tcW w:w="850" w:type="dxa"/>
            <w:vAlign w:val="center"/>
          </w:tcPr>
          <w:p w14:paraId="4B8DB734" w14:textId="77777777" w:rsidR="008A5CC1" w:rsidRPr="008A5CC1" w:rsidRDefault="008A5CC1" w:rsidP="008A5CC1">
            <w:pPr>
              <w:spacing w:line="18" w:lineRule="atLeast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8A5CC1" w:rsidRPr="008A5CC1" w14:paraId="323F6915" w14:textId="77777777" w:rsidTr="008A5CC1">
        <w:trPr>
          <w:trHeight w:val="216"/>
        </w:trPr>
        <w:tc>
          <w:tcPr>
            <w:tcW w:w="518" w:type="dxa"/>
          </w:tcPr>
          <w:p w14:paraId="7E546F9C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96" w:type="dxa"/>
          </w:tcPr>
          <w:p w14:paraId="084AAE68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851" w:type="dxa"/>
          </w:tcPr>
          <w:p w14:paraId="341193A3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1134" w:type="dxa"/>
          </w:tcPr>
          <w:p w14:paraId="2159B579" w14:textId="77777777" w:rsidR="008A5CC1" w:rsidRPr="008A5CC1" w:rsidDel="00D03C39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850" w:type="dxa"/>
          </w:tcPr>
          <w:p w14:paraId="0993B3F5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992" w:type="dxa"/>
          </w:tcPr>
          <w:p w14:paraId="026B7F0C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6</w:t>
            </w:r>
          </w:p>
        </w:tc>
        <w:tc>
          <w:tcPr>
            <w:tcW w:w="1134" w:type="dxa"/>
          </w:tcPr>
          <w:p w14:paraId="70F595F2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7</w:t>
            </w:r>
          </w:p>
        </w:tc>
        <w:tc>
          <w:tcPr>
            <w:tcW w:w="1134" w:type="dxa"/>
          </w:tcPr>
          <w:p w14:paraId="188653AA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993" w:type="dxa"/>
          </w:tcPr>
          <w:p w14:paraId="744456C7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9</w:t>
            </w:r>
          </w:p>
        </w:tc>
        <w:tc>
          <w:tcPr>
            <w:tcW w:w="1134" w:type="dxa"/>
          </w:tcPr>
          <w:p w14:paraId="7CC20F11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10</w:t>
            </w:r>
          </w:p>
        </w:tc>
        <w:tc>
          <w:tcPr>
            <w:tcW w:w="1134" w:type="dxa"/>
          </w:tcPr>
          <w:p w14:paraId="3BC90C44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11</w:t>
            </w:r>
          </w:p>
        </w:tc>
        <w:tc>
          <w:tcPr>
            <w:tcW w:w="1134" w:type="dxa"/>
          </w:tcPr>
          <w:p w14:paraId="2AE867BE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12</w:t>
            </w:r>
          </w:p>
        </w:tc>
        <w:tc>
          <w:tcPr>
            <w:tcW w:w="1275" w:type="dxa"/>
          </w:tcPr>
          <w:p w14:paraId="30E0B21A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13</w:t>
            </w:r>
          </w:p>
        </w:tc>
        <w:tc>
          <w:tcPr>
            <w:tcW w:w="993" w:type="dxa"/>
          </w:tcPr>
          <w:p w14:paraId="371D4D43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14</w:t>
            </w:r>
          </w:p>
        </w:tc>
        <w:tc>
          <w:tcPr>
            <w:tcW w:w="850" w:type="dxa"/>
          </w:tcPr>
          <w:p w14:paraId="7A29D78E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15</w:t>
            </w:r>
          </w:p>
        </w:tc>
      </w:tr>
      <w:tr w:rsidR="008A5CC1" w:rsidRPr="008A5CC1" w14:paraId="3E66B478" w14:textId="77777777" w:rsidTr="008A5CC1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14:paraId="45AF2644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5104" w:type="dxa"/>
            <w:gridSpan w:val="14"/>
          </w:tcPr>
          <w:p w14:paraId="6B5BDE29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20"/>
              </w:rPr>
            </w:pPr>
            <w:r w:rsidRPr="008A5CC1">
              <w:rPr>
                <w:rFonts w:ascii="Times New Roman" w:hAnsi="Times New Roman"/>
                <w:i/>
                <w:sz w:val="16"/>
                <w:szCs w:val="20"/>
              </w:rPr>
              <w:t>Наименование задачи комплекса процессных мероприятий</w:t>
            </w:r>
          </w:p>
        </w:tc>
      </w:tr>
      <w:tr w:rsidR="008A5CC1" w:rsidRPr="008A5CC1" w14:paraId="6884F687" w14:textId="77777777" w:rsidTr="008A5CC1">
        <w:trPr>
          <w:trHeight w:val="433"/>
        </w:trPr>
        <w:tc>
          <w:tcPr>
            <w:tcW w:w="518" w:type="dxa"/>
          </w:tcPr>
          <w:p w14:paraId="052636E4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1.1</w:t>
            </w:r>
          </w:p>
        </w:tc>
        <w:tc>
          <w:tcPr>
            <w:tcW w:w="1496" w:type="dxa"/>
          </w:tcPr>
          <w:p w14:paraId="26146D65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Мероприятие (результат) «Организация проведения обучения муниципальных служащих»</w:t>
            </w:r>
          </w:p>
        </w:tc>
        <w:tc>
          <w:tcPr>
            <w:tcW w:w="851" w:type="dxa"/>
          </w:tcPr>
          <w:p w14:paraId="78B587BE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67256BDF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21A840ED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14:paraId="4ECF81B0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09AF229E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1ECFCD89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250CB4D9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7382A585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134" w:type="dxa"/>
          </w:tcPr>
          <w:p w14:paraId="7614E476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134" w:type="dxa"/>
          </w:tcPr>
          <w:p w14:paraId="1A8D7A88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14:paraId="40A26A07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31CA7858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3F778DBA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A5CC1" w:rsidRPr="008A5CC1" w14:paraId="458797C5" w14:textId="77777777" w:rsidTr="008A5CC1">
        <w:trPr>
          <w:trHeight w:val="420"/>
        </w:trPr>
        <w:tc>
          <w:tcPr>
            <w:tcW w:w="518" w:type="dxa"/>
          </w:tcPr>
          <w:p w14:paraId="4FF290B4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1.1.1</w:t>
            </w:r>
          </w:p>
        </w:tc>
        <w:tc>
          <w:tcPr>
            <w:tcW w:w="1496" w:type="dxa"/>
          </w:tcPr>
          <w:p w14:paraId="27A6264E" w14:textId="4D1C74C6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Контрольная точка «Определение перечня муниципальных служащих, подлежащих обучени</w:t>
            </w:r>
            <w:r w:rsidR="00B860C9">
              <w:rPr>
                <w:rFonts w:ascii="Times New Roman" w:hAnsi="Times New Roman"/>
                <w:sz w:val="16"/>
                <w:szCs w:val="20"/>
              </w:rPr>
              <w:t>ю</w:t>
            </w:r>
            <w:r w:rsidRPr="008A5CC1">
              <w:rPr>
                <w:rFonts w:ascii="Times New Roman" w:hAnsi="Times New Roman"/>
                <w:sz w:val="16"/>
                <w:szCs w:val="20"/>
              </w:rPr>
              <w:t>»</w:t>
            </w:r>
          </w:p>
        </w:tc>
        <w:tc>
          <w:tcPr>
            <w:tcW w:w="851" w:type="dxa"/>
          </w:tcPr>
          <w:p w14:paraId="2C183ACE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Ед.</w:t>
            </w:r>
          </w:p>
        </w:tc>
        <w:tc>
          <w:tcPr>
            <w:tcW w:w="1134" w:type="dxa"/>
          </w:tcPr>
          <w:p w14:paraId="3894BAB7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850" w:type="dxa"/>
          </w:tcPr>
          <w:p w14:paraId="3CCBDC11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992" w:type="dxa"/>
          </w:tcPr>
          <w:p w14:paraId="73C64CFE" w14:textId="0FC99C93" w:rsidR="008A5CC1" w:rsidRPr="008A5CC1" w:rsidRDefault="00BF0A3C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134" w:type="dxa"/>
          </w:tcPr>
          <w:p w14:paraId="19849DCB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0FA62F6B" w14:textId="43075312" w:rsidR="008A5CC1" w:rsidRPr="008A5CC1" w:rsidRDefault="00BF0A3C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993" w:type="dxa"/>
          </w:tcPr>
          <w:p w14:paraId="7575D7F6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134" w:type="dxa"/>
          </w:tcPr>
          <w:p w14:paraId="44EAEC22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31.12</w:t>
            </w:r>
          </w:p>
        </w:tc>
        <w:tc>
          <w:tcPr>
            <w:tcW w:w="1134" w:type="dxa"/>
          </w:tcPr>
          <w:p w14:paraId="0371A042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391DB787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31.12</w:t>
            </w:r>
          </w:p>
        </w:tc>
        <w:tc>
          <w:tcPr>
            <w:tcW w:w="1275" w:type="dxa"/>
          </w:tcPr>
          <w:p w14:paraId="44168EAF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306CA4D8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52FCC111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A5CC1" w:rsidRPr="008A5CC1" w14:paraId="17504BC6" w14:textId="77777777" w:rsidTr="008A5CC1">
        <w:trPr>
          <w:trHeight w:val="420"/>
        </w:trPr>
        <w:tc>
          <w:tcPr>
            <w:tcW w:w="518" w:type="dxa"/>
          </w:tcPr>
          <w:p w14:paraId="7DD63E4C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1496" w:type="dxa"/>
          </w:tcPr>
          <w:p w14:paraId="1F20F2BB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Заключение договоров на обучение</w:t>
            </w:r>
          </w:p>
        </w:tc>
        <w:tc>
          <w:tcPr>
            <w:tcW w:w="851" w:type="dxa"/>
          </w:tcPr>
          <w:p w14:paraId="4E0CB2FE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583BA9EA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03F26894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14:paraId="05A29ED5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По мере необходимости</w:t>
            </w:r>
          </w:p>
        </w:tc>
        <w:tc>
          <w:tcPr>
            <w:tcW w:w="1134" w:type="dxa"/>
            <w:vAlign w:val="center"/>
          </w:tcPr>
          <w:p w14:paraId="4AB3F32C" w14:textId="5CB7DC2B" w:rsidR="008A5CC1" w:rsidRPr="008A5CC1" w:rsidRDefault="00B860C9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50000</w:t>
            </w:r>
          </w:p>
        </w:tc>
        <w:tc>
          <w:tcPr>
            <w:tcW w:w="1134" w:type="dxa"/>
          </w:tcPr>
          <w:p w14:paraId="7484B5C0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23D6DA1" w14:textId="09B9EFE4" w:rsidR="008A5CC1" w:rsidRPr="008A5CC1" w:rsidRDefault="00B860C9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18</w:t>
            </w:r>
          </w:p>
        </w:tc>
        <w:tc>
          <w:tcPr>
            <w:tcW w:w="1134" w:type="dxa"/>
            <w:vAlign w:val="center"/>
          </w:tcPr>
          <w:p w14:paraId="29A37C1A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31.12</w:t>
            </w:r>
          </w:p>
        </w:tc>
        <w:tc>
          <w:tcPr>
            <w:tcW w:w="1134" w:type="dxa"/>
            <w:vAlign w:val="center"/>
          </w:tcPr>
          <w:p w14:paraId="7FDCB746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7003B8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31.12</w:t>
            </w:r>
          </w:p>
        </w:tc>
        <w:tc>
          <w:tcPr>
            <w:tcW w:w="1275" w:type="dxa"/>
          </w:tcPr>
          <w:p w14:paraId="514B9D75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5CE475C2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43866EAA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A5CC1" w:rsidRPr="008A5CC1" w14:paraId="33A9D66B" w14:textId="77777777" w:rsidTr="008A5CC1">
        <w:trPr>
          <w:trHeight w:val="420"/>
        </w:trPr>
        <w:tc>
          <w:tcPr>
            <w:tcW w:w="518" w:type="dxa"/>
          </w:tcPr>
          <w:p w14:paraId="7E77A080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1496" w:type="dxa"/>
          </w:tcPr>
          <w:p w14:paraId="4E5549D5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Обучение муниципальных служащих</w:t>
            </w:r>
          </w:p>
        </w:tc>
        <w:tc>
          <w:tcPr>
            <w:tcW w:w="851" w:type="dxa"/>
          </w:tcPr>
          <w:p w14:paraId="38FE499F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0E5B190E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57DCDBB7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14:paraId="4EE5ED12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65C4B376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4625B399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2F67C67B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B36249E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31.12</w:t>
            </w:r>
          </w:p>
        </w:tc>
        <w:tc>
          <w:tcPr>
            <w:tcW w:w="1134" w:type="dxa"/>
            <w:vAlign w:val="center"/>
          </w:tcPr>
          <w:p w14:paraId="27278343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E36E38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31.12</w:t>
            </w:r>
          </w:p>
        </w:tc>
        <w:tc>
          <w:tcPr>
            <w:tcW w:w="1275" w:type="dxa"/>
          </w:tcPr>
          <w:p w14:paraId="7D081BC1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3B1DAAE8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7C32606B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A5CC1" w:rsidRPr="008A5CC1" w14:paraId="612CDB32" w14:textId="77777777" w:rsidTr="008A5CC1">
        <w:trPr>
          <w:trHeight w:val="420"/>
        </w:trPr>
        <w:tc>
          <w:tcPr>
            <w:tcW w:w="518" w:type="dxa"/>
          </w:tcPr>
          <w:p w14:paraId="15938FEE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2.1.</w:t>
            </w:r>
          </w:p>
        </w:tc>
        <w:tc>
          <w:tcPr>
            <w:tcW w:w="1496" w:type="dxa"/>
          </w:tcPr>
          <w:p w14:paraId="590554C2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Мероприятие</w:t>
            </w:r>
          </w:p>
          <w:p w14:paraId="3C917244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(результат)</w:t>
            </w:r>
          </w:p>
          <w:p w14:paraId="32D961BC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 xml:space="preserve">Поступление на муниципальную службу высококвалифицированных специалистов </w:t>
            </w:r>
          </w:p>
        </w:tc>
        <w:tc>
          <w:tcPr>
            <w:tcW w:w="851" w:type="dxa"/>
          </w:tcPr>
          <w:p w14:paraId="58874AA1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5946DA74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0E37776D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14:paraId="00ED3791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2779542C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749EF30D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10DF219D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5B1944D9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7373173D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214F7A45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14:paraId="01126D55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3AF8F533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7BE37C84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A5CC1" w:rsidRPr="008A5CC1" w14:paraId="7DB696E0" w14:textId="77777777" w:rsidTr="008A5CC1">
        <w:trPr>
          <w:trHeight w:val="420"/>
        </w:trPr>
        <w:tc>
          <w:tcPr>
            <w:tcW w:w="518" w:type="dxa"/>
          </w:tcPr>
          <w:p w14:paraId="10E20820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2.1.1</w:t>
            </w:r>
          </w:p>
        </w:tc>
        <w:tc>
          <w:tcPr>
            <w:tcW w:w="1496" w:type="dxa"/>
          </w:tcPr>
          <w:p w14:paraId="4A5E69DF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Контрольная точка</w:t>
            </w:r>
          </w:p>
          <w:p w14:paraId="23107D56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«Объявление конкурса на вакантную должность»</w:t>
            </w:r>
          </w:p>
        </w:tc>
        <w:tc>
          <w:tcPr>
            <w:tcW w:w="851" w:type="dxa"/>
          </w:tcPr>
          <w:p w14:paraId="4AA5003E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3707269C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28611194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14:paraId="2EEC2B9D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По мере необходимости</w:t>
            </w:r>
          </w:p>
        </w:tc>
        <w:tc>
          <w:tcPr>
            <w:tcW w:w="1134" w:type="dxa"/>
          </w:tcPr>
          <w:p w14:paraId="3551FF80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25C3A6B2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5DDEC24B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5D0A9F6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31.12</w:t>
            </w:r>
          </w:p>
        </w:tc>
        <w:tc>
          <w:tcPr>
            <w:tcW w:w="1134" w:type="dxa"/>
            <w:vAlign w:val="center"/>
          </w:tcPr>
          <w:p w14:paraId="71151FBA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6F08D9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31.12</w:t>
            </w:r>
          </w:p>
        </w:tc>
        <w:tc>
          <w:tcPr>
            <w:tcW w:w="1275" w:type="dxa"/>
          </w:tcPr>
          <w:p w14:paraId="08B3446D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6054CA09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2FD79D34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A5CC1" w:rsidRPr="008A5CC1" w14:paraId="4048813C" w14:textId="77777777" w:rsidTr="008A5CC1">
        <w:trPr>
          <w:trHeight w:val="420"/>
        </w:trPr>
        <w:tc>
          <w:tcPr>
            <w:tcW w:w="518" w:type="dxa"/>
          </w:tcPr>
          <w:p w14:paraId="60C6F80C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lastRenderedPageBreak/>
              <w:t>2</w:t>
            </w:r>
          </w:p>
        </w:tc>
        <w:tc>
          <w:tcPr>
            <w:tcW w:w="1496" w:type="dxa"/>
          </w:tcPr>
          <w:p w14:paraId="4C26DB1F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Итоги конкурса</w:t>
            </w:r>
          </w:p>
        </w:tc>
        <w:tc>
          <w:tcPr>
            <w:tcW w:w="851" w:type="dxa"/>
          </w:tcPr>
          <w:p w14:paraId="09B10A48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67E433B6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38A0B8DD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14:paraId="08E0D7C5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34C2601B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1FEDC6D9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7FF240E7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0BB0E877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31.12</w:t>
            </w:r>
          </w:p>
        </w:tc>
        <w:tc>
          <w:tcPr>
            <w:tcW w:w="1134" w:type="dxa"/>
          </w:tcPr>
          <w:p w14:paraId="1CD2CB2A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14:paraId="5DC8CAFF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5CC1">
              <w:rPr>
                <w:rFonts w:ascii="Times New Roman" w:hAnsi="Times New Roman"/>
                <w:sz w:val="16"/>
                <w:szCs w:val="20"/>
              </w:rPr>
              <w:t>31.12</w:t>
            </w:r>
          </w:p>
        </w:tc>
        <w:tc>
          <w:tcPr>
            <w:tcW w:w="1275" w:type="dxa"/>
          </w:tcPr>
          <w:p w14:paraId="7B207013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14:paraId="26788822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790B444F" w14:textId="77777777" w:rsidR="008A5CC1" w:rsidRPr="008A5CC1" w:rsidRDefault="008A5CC1" w:rsidP="008A5CC1">
            <w:pPr>
              <w:spacing w:line="21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</w:tbl>
    <w:p w14:paraId="3892C26C" w14:textId="77777777" w:rsidR="008A5CC1" w:rsidRPr="008A5CC1" w:rsidRDefault="008A5CC1" w:rsidP="008A5CC1">
      <w:pPr>
        <w:spacing w:line="259" w:lineRule="auto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ru-RU"/>
          <w14:ligatures w14:val="none"/>
        </w:rPr>
      </w:pPr>
    </w:p>
    <w:p w14:paraId="71398B17" w14:textId="77777777" w:rsidR="008A5CC1" w:rsidRPr="008A5CC1" w:rsidRDefault="008A5CC1" w:rsidP="008A5CC1">
      <w:pPr>
        <w:spacing w:line="259" w:lineRule="auto"/>
        <w:ind w:left="360" w:right="536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2"/>
          <w:lang w:eastAsia="ru-RU"/>
          <w14:ligatures w14:val="none"/>
        </w:rPr>
      </w:pPr>
      <w:r w:rsidRPr="008A5CC1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2"/>
          <w:lang w:eastAsia="ru-RU"/>
          <w14:ligatures w14:val="none"/>
        </w:rPr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14:paraId="4799D3BC" w14:textId="77777777" w:rsidR="008A5CC1" w:rsidRPr="008A5CC1" w:rsidRDefault="008A5CC1" w:rsidP="008A5CC1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tbl>
      <w:tblPr>
        <w:tblStyle w:val="ac"/>
        <w:tblW w:w="15593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539"/>
      </w:tblGrid>
      <w:tr w:rsidR="008A5CC1" w:rsidRPr="008A5CC1" w14:paraId="1F8E54A5" w14:textId="77777777" w:rsidTr="008A5CC1">
        <w:trPr>
          <w:trHeight w:val="406"/>
        </w:trPr>
        <w:tc>
          <w:tcPr>
            <w:tcW w:w="6635" w:type="dxa"/>
            <w:vMerge w:val="restart"/>
            <w:vAlign w:val="center"/>
          </w:tcPr>
          <w:p w14:paraId="735CC02A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14:paraId="4845088A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8A5CC1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14:paraId="1B656496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8A5CC1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14:paraId="1BD088CA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Процент исполнения, (6)</w:t>
            </w:r>
            <w:proofErr w:type="gramStart"/>
            <w:r w:rsidRPr="008A5CC1">
              <w:rPr>
                <w:rFonts w:ascii="Times New Roman" w:hAnsi="Times New Roman"/>
                <w:sz w:val="16"/>
                <w:szCs w:val="16"/>
              </w:rPr>
              <w:t>/(3)*</w:t>
            </w:r>
            <w:proofErr w:type="gramEnd"/>
            <w:r w:rsidRPr="008A5CC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39" w:type="dxa"/>
            <w:vMerge w:val="restart"/>
            <w:vAlign w:val="center"/>
          </w:tcPr>
          <w:p w14:paraId="2A1C6D00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A5CC1" w:rsidRPr="008A5CC1" w14:paraId="27562C11" w14:textId="77777777" w:rsidTr="008A5CC1">
        <w:trPr>
          <w:trHeight w:val="596"/>
        </w:trPr>
        <w:tc>
          <w:tcPr>
            <w:tcW w:w="6635" w:type="dxa"/>
            <w:vMerge/>
            <w:vAlign w:val="center"/>
          </w:tcPr>
          <w:p w14:paraId="325207E6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14:paraId="1005C0C0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14:paraId="47C03016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14:paraId="33018785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14:paraId="5CB8D6C0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14:paraId="3A1370FF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14:paraId="16E2BA09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14:paraId="1307A51E" w14:textId="77777777" w:rsidR="008A5CC1" w:rsidRPr="008A5CC1" w:rsidRDefault="008A5CC1" w:rsidP="008A5CC1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5CC1" w:rsidRPr="008A5CC1" w14:paraId="73583E21" w14:textId="77777777" w:rsidTr="008A5CC1">
        <w:trPr>
          <w:trHeight w:val="216"/>
        </w:trPr>
        <w:tc>
          <w:tcPr>
            <w:tcW w:w="6635" w:type="dxa"/>
            <w:vAlign w:val="center"/>
          </w:tcPr>
          <w:p w14:paraId="2FE55C8C" w14:textId="77777777" w:rsidR="008A5CC1" w:rsidRPr="008A5CC1" w:rsidRDefault="008A5CC1" w:rsidP="008A5CC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Организация проведения обучения муниципальных служащих</w:t>
            </w:r>
          </w:p>
        </w:tc>
        <w:tc>
          <w:tcPr>
            <w:tcW w:w="1283" w:type="dxa"/>
            <w:vAlign w:val="center"/>
          </w:tcPr>
          <w:p w14:paraId="0D1C2E92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14:paraId="0D334400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14:paraId="02C466E1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14:paraId="43AB8607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14:paraId="26418E8B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14:paraId="3C06265D" w14:textId="77777777" w:rsidR="008A5CC1" w:rsidRPr="008A5CC1" w:rsidRDefault="008A5CC1" w:rsidP="008A5CC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39" w:type="dxa"/>
            <w:vAlign w:val="center"/>
          </w:tcPr>
          <w:p w14:paraId="52FA9CA5" w14:textId="77777777" w:rsidR="008A5CC1" w:rsidRPr="008A5CC1" w:rsidRDefault="008A5CC1" w:rsidP="008A5CC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211F29" w:rsidRPr="008A5CC1" w14:paraId="6CC8A6DF" w14:textId="77777777" w:rsidTr="00211F29">
        <w:trPr>
          <w:trHeight w:val="259"/>
        </w:trPr>
        <w:tc>
          <w:tcPr>
            <w:tcW w:w="6635" w:type="dxa"/>
            <w:vAlign w:val="center"/>
          </w:tcPr>
          <w:p w14:paraId="1B54702D" w14:textId="77777777" w:rsidR="00211F29" w:rsidRPr="008A5CC1" w:rsidRDefault="00211F29" w:rsidP="00211F29">
            <w:pPr>
              <w:contextualSpacing/>
              <w:rPr>
                <w:rFonts w:ascii="Times New Roman" w:hAnsi="Times New Roman"/>
                <w:i/>
                <w:sz w:val="16"/>
                <w:szCs w:val="16"/>
              </w:rPr>
            </w:pPr>
            <w:r w:rsidRPr="008A5CC1">
              <w:rPr>
                <w:rFonts w:ascii="Times New Roman" w:hAnsi="Times New Roman"/>
                <w:i/>
                <w:sz w:val="16"/>
                <w:szCs w:val="16"/>
              </w:rPr>
              <w:t xml:space="preserve">Комплекс процессных мероприятий (всего), </w:t>
            </w:r>
            <w:r w:rsidRPr="008A5CC1">
              <w:rPr>
                <w:rFonts w:ascii="Times New Roman" w:hAnsi="Times New Roman"/>
                <w:i/>
                <w:sz w:val="16"/>
                <w:szCs w:val="16"/>
              </w:rPr>
              <w:br/>
              <w:t>в том числе:</w:t>
            </w:r>
            <w:r w:rsidRPr="008A5CC1">
              <w:rPr>
                <w:rFonts w:ascii="Times New Roman" w:hAnsi="Times New Roman"/>
                <w:sz w:val="16"/>
                <w:szCs w:val="20"/>
              </w:rPr>
              <w:t xml:space="preserve"> «Организация проведения обучения муниципальных служащих»</w:t>
            </w:r>
          </w:p>
        </w:tc>
        <w:tc>
          <w:tcPr>
            <w:tcW w:w="1283" w:type="dxa"/>
            <w:vAlign w:val="center"/>
          </w:tcPr>
          <w:p w14:paraId="11602F50" w14:textId="4077B953" w:rsidR="00211F29" w:rsidRPr="008A5CC1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50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981" w:type="dxa"/>
            <w:vAlign w:val="center"/>
          </w:tcPr>
          <w:p w14:paraId="3203D60C" w14:textId="7CE205B2" w:rsidR="00211F29" w:rsidRPr="00B860C9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B7C7D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096" w:type="dxa"/>
            <w:vAlign w:val="center"/>
          </w:tcPr>
          <w:p w14:paraId="583756DC" w14:textId="06017900" w:rsidR="00211F29" w:rsidRPr="00B860C9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B7C7D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67" w:type="dxa"/>
            <w:vAlign w:val="center"/>
          </w:tcPr>
          <w:p w14:paraId="5E0C2138" w14:textId="018BA7E1" w:rsidR="00211F29" w:rsidRPr="00B860C9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B7C7D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19" w:type="dxa"/>
            <w:vAlign w:val="center"/>
          </w:tcPr>
          <w:p w14:paraId="12633F62" w14:textId="65B42306" w:rsidR="00211F29" w:rsidRPr="00B860C9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B7C7D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773" w:type="dxa"/>
            <w:vAlign w:val="center"/>
          </w:tcPr>
          <w:p w14:paraId="04834482" w14:textId="7D2FB7F7" w:rsidR="00211F29" w:rsidRPr="00211F29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F2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39" w:type="dxa"/>
            <w:vAlign w:val="center"/>
          </w:tcPr>
          <w:p w14:paraId="3AE7E1A7" w14:textId="77777777" w:rsidR="00211F29" w:rsidRPr="008A5CC1" w:rsidRDefault="00211F29" w:rsidP="00211F29">
            <w:pPr>
              <w:spacing w:after="20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11F29" w:rsidRPr="008A5CC1" w14:paraId="0F10F181" w14:textId="77777777" w:rsidTr="00211F29">
        <w:trPr>
          <w:trHeight w:val="259"/>
        </w:trPr>
        <w:tc>
          <w:tcPr>
            <w:tcW w:w="6635" w:type="dxa"/>
            <w:vAlign w:val="center"/>
          </w:tcPr>
          <w:p w14:paraId="68B6A5BB" w14:textId="77777777" w:rsidR="00211F29" w:rsidRPr="008A5CC1" w:rsidRDefault="00211F29" w:rsidP="00211F29">
            <w:pPr>
              <w:contextualSpacing/>
              <w:rPr>
                <w:rFonts w:ascii="Times New Roman" w:hAnsi="Times New Roman"/>
                <w:i/>
                <w:sz w:val="16"/>
                <w:szCs w:val="16"/>
              </w:rPr>
            </w:pPr>
            <w:r w:rsidRPr="008A5CC1">
              <w:rPr>
                <w:rFonts w:ascii="Times New Roman" w:hAnsi="Times New Roman"/>
                <w:iCs/>
                <w:sz w:val="16"/>
                <w:szCs w:val="16"/>
              </w:rPr>
              <w:t>Бюджет Звениговского муниципального района</w:t>
            </w:r>
          </w:p>
        </w:tc>
        <w:tc>
          <w:tcPr>
            <w:tcW w:w="1283" w:type="dxa"/>
            <w:vAlign w:val="center"/>
          </w:tcPr>
          <w:p w14:paraId="4200E65A" w14:textId="3AF63D28" w:rsidR="00211F29" w:rsidRPr="008A5CC1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50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981" w:type="dxa"/>
            <w:vAlign w:val="center"/>
          </w:tcPr>
          <w:p w14:paraId="3791E85B" w14:textId="00D22143" w:rsidR="00211F29" w:rsidRPr="00B860C9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54CB7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096" w:type="dxa"/>
            <w:vAlign w:val="center"/>
          </w:tcPr>
          <w:p w14:paraId="738BC6D8" w14:textId="1852C276" w:rsidR="00211F29" w:rsidRPr="00B860C9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54CB7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67" w:type="dxa"/>
            <w:vAlign w:val="center"/>
          </w:tcPr>
          <w:p w14:paraId="545839DD" w14:textId="39FAE869" w:rsidR="00211F29" w:rsidRPr="00B860C9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54CB7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19" w:type="dxa"/>
            <w:vAlign w:val="center"/>
          </w:tcPr>
          <w:p w14:paraId="57B0B49E" w14:textId="69B2C452" w:rsidR="00211F29" w:rsidRPr="00B860C9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54CB7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773" w:type="dxa"/>
            <w:vAlign w:val="center"/>
          </w:tcPr>
          <w:p w14:paraId="310DE95E" w14:textId="6B2B5001" w:rsidR="00211F29" w:rsidRPr="00211F29" w:rsidRDefault="00211F29" w:rsidP="00211F2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F2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39" w:type="dxa"/>
            <w:vAlign w:val="center"/>
          </w:tcPr>
          <w:p w14:paraId="7DBE7810" w14:textId="77777777" w:rsidR="00211F29" w:rsidRPr="008A5CC1" w:rsidRDefault="00211F29" w:rsidP="00211F29">
            <w:pPr>
              <w:spacing w:after="20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180DA6BA" w14:textId="77777777" w:rsidR="008A5CC1" w:rsidRPr="008A5CC1" w:rsidRDefault="008A5CC1" w:rsidP="008A5CC1">
      <w:pPr>
        <w:widowControl w:val="0"/>
        <w:autoSpaceDE w:val="0"/>
        <w:autoSpaceDN w:val="0"/>
        <w:spacing w:before="240" w:after="12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en-US" w:eastAsia="ru-RU"/>
          <w14:ligatures w14:val="none"/>
        </w:rPr>
      </w:pPr>
    </w:p>
    <w:p w14:paraId="5EC1DE46" w14:textId="77777777" w:rsidR="008A5CC1" w:rsidRPr="008A5CC1" w:rsidRDefault="008A5CC1" w:rsidP="008A5CC1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4E78FFD1" w14:textId="77777777" w:rsidR="008A5CC1" w:rsidRPr="008A5CC1" w:rsidRDefault="008A5CC1" w:rsidP="008A5CC1">
      <w:pPr>
        <w:spacing w:line="259" w:lineRule="auto"/>
        <w:ind w:left="360" w:right="536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2"/>
          <w:lang w:eastAsia="ru-RU"/>
          <w14:ligatures w14:val="none"/>
        </w:rPr>
      </w:pPr>
      <w:r w:rsidRPr="008A5CC1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2"/>
          <w:lang w:eastAsia="ru-RU"/>
          <w14:ligatures w14:val="none"/>
        </w:rPr>
        <w:t>5.1. Сведения об использовании бюджетных ассигнований на реализацию комплекса процессных мероприятий по источникам финансирования дефицита бюджета субъекта Российской Федерации</w:t>
      </w:r>
    </w:p>
    <w:tbl>
      <w:tblPr>
        <w:tblStyle w:val="ac"/>
        <w:tblW w:w="15451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181"/>
      </w:tblGrid>
      <w:tr w:rsidR="008A5CC1" w:rsidRPr="008A5CC1" w14:paraId="24D7FCB4" w14:textId="77777777" w:rsidTr="008A5CC1">
        <w:trPr>
          <w:trHeight w:val="305"/>
        </w:trPr>
        <w:tc>
          <w:tcPr>
            <w:tcW w:w="5466" w:type="dxa"/>
            <w:vMerge w:val="restart"/>
            <w:vAlign w:val="center"/>
          </w:tcPr>
          <w:p w14:paraId="12FACD58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14:paraId="3AA46955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5069BCD7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Процент исполнения, (4)</w:t>
            </w:r>
            <w:proofErr w:type="gramStart"/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/(3)*</w:t>
            </w:r>
            <w:proofErr w:type="gramEnd"/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81" w:type="dxa"/>
            <w:vMerge w:val="restart"/>
            <w:vAlign w:val="center"/>
          </w:tcPr>
          <w:p w14:paraId="037E7194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8A5CC1" w:rsidRPr="008A5CC1" w14:paraId="296FB0F3" w14:textId="77777777" w:rsidTr="008A5CC1">
        <w:trPr>
          <w:trHeight w:val="463"/>
        </w:trPr>
        <w:tc>
          <w:tcPr>
            <w:tcW w:w="5466" w:type="dxa"/>
            <w:vMerge/>
          </w:tcPr>
          <w:p w14:paraId="0D06593D" w14:textId="77777777" w:rsidR="008A5CC1" w:rsidRPr="008A5CC1" w:rsidRDefault="008A5CC1" w:rsidP="008A5CC1">
            <w:pPr>
              <w:widowControl w:val="0"/>
              <w:autoSpaceDE w:val="0"/>
              <w:autoSpaceDN w:val="0"/>
              <w:spacing w:before="22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79A3674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14:paraId="0227C9F3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14:paraId="4B7B1F88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14:paraId="4D757D59" w14:textId="77777777" w:rsidR="008A5CC1" w:rsidRPr="008A5CC1" w:rsidRDefault="008A5CC1" w:rsidP="008A5CC1">
            <w:pPr>
              <w:widowControl w:val="0"/>
              <w:autoSpaceDE w:val="0"/>
              <w:autoSpaceDN w:val="0"/>
              <w:spacing w:before="22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181" w:type="dxa"/>
            <w:vMerge/>
          </w:tcPr>
          <w:p w14:paraId="2F56A11D" w14:textId="77777777" w:rsidR="008A5CC1" w:rsidRPr="008A5CC1" w:rsidRDefault="008A5CC1" w:rsidP="008A5CC1">
            <w:pPr>
              <w:widowControl w:val="0"/>
              <w:autoSpaceDE w:val="0"/>
              <w:autoSpaceDN w:val="0"/>
              <w:spacing w:before="22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</w:tr>
      <w:tr w:rsidR="008A5CC1" w:rsidRPr="008A5CC1" w14:paraId="6F815FAA" w14:textId="77777777" w:rsidTr="008A5CC1">
        <w:trPr>
          <w:trHeight w:val="271"/>
        </w:trPr>
        <w:tc>
          <w:tcPr>
            <w:tcW w:w="5466" w:type="dxa"/>
          </w:tcPr>
          <w:p w14:paraId="3CE424D5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1765CEF5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37C13CBC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0B43C6D3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422F4DEA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1" w:type="dxa"/>
          </w:tcPr>
          <w:p w14:paraId="2BCCEBDE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8A5CC1" w:rsidRPr="008A5CC1" w14:paraId="066A3445" w14:textId="77777777" w:rsidTr="008A5CC1">
        <w:trPr>
          <w:trHeight w:val="309"/>
        </w:trPr>
        <w:tc>
          <w:tcPr>
            <w:tcW w:w="5466" w:type="dxa"/>
          </w:tcPr>
          <w:p w14:paraId="513FE98E" w14:textId="77777777" w:rsidR="008A5CC1" w:rsidRPr="008A5CC1" w:rsidRDefault="008A5CC1" w:rsidP="008A5CC1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5CC1">
              <w:rPr>
                <w:rFonts w:ascii="Times New Roman" w:hAnsi="Times New Roman"/>
                <w:sz w:val="16"/>
                <w:szCs w:val="16"/>
              </w:rPr>
              <w:t>Комплекс процессных мероприятий «Наименование» (всего)</w:t>
            </w:r>
          </w:p>
        </w:tc>
        <w:tc>
          <w:tcPr>
            <w:tcW w:w="1843" w:type="dxa"/>
          </w:tcPr>
          <w:p w14:paraId="1BEFBC89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720A657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A9A37E4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5EE8F7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181" w:type="dxa"/>
          </w:tcPr>
          <w:p w14:paraId="391C1BFB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3363E481" w14:textId="77777777" w:rsidR="008A5CC1" w:rsidRPr="008A5CC1" w:rsidRDefault="008A5CC1" w:rsidP="008A5CC1">
      <w:pPr>
        <w:widowControl w:val="0"/>
        <w:autoSpaceDE w:val="0"/>
        <w:autoSpaceDN w:val="0"/>
        <w:spacing w:before="220"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ru-RU"/>
          <w14:ligatures w14:val="none"/>
        </w:rPr>
      </w:pPr>
    </w:p>
    <w:p w14:paraId="1A41ED80" w14:textId="77777777" w:rsidR="008A5CC1" w:rsidRPr="008A5CC1" w:rsidRDefault="008A5CC1" w:rsidP="008A5CC1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ru-RU"/>
          <w14:ligatures w14:val="none"/>
        </w:rPr>
      </w:pPr>
      <w:r w:rsidRPr="008A5CC1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ru-RU"/>
          <w14:ligatures w14:val="none"/>
        </w:rPr>
        <w:t>6. Информация о рисках комплекса процессных мероприятий</w:t>
      </w:r>
    </w:p>
    <w:p w14:paraId="6E4109A9" w14:textId="77777777" w:rsidR="008A5CC1" w:rsidRPr="008A5CC1" w:rsidRDefault="008A5CC1" w:rsidP="008A5CC1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ru-RU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4"/>
        <w:gridCol w:w="2898"/>
        <w:gridCol w:w="1796"/>
        <w:gridCol w:w="1839"/>
        <w:gridCol w:w="1775"/>
        <w:gridCol w:w="1860"/>
        <w:gridCol w:w="1854"/>
        <w:gridCol w:w="1884"/>
      </w:tblGrid>
      <w:tr w:rsidR="008A5CC1" w:rsidRPr="008A5CC1" w14:paraId="624FBD95" w14:textId="77777777" w:rsidTr="00032BD7">
        <w:tc>
          <w:tcPr>
            <w:tcW w:w="704" w:type="dxa"/>
          </w:tcPr>
          <w:p w14:paraId="501C8125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A5CC1">
              <w:rPr>
                <w:rFonts w:ascii="Times New Roman" w:hAnsi="Times New Roman" w:cs="Calibri"/>
                <w:sz w:val="16"/>
                <w:szCs w:val="16"/>
              </w:rPr>
              <w:t>№ п/п</w:t>
            </w:r>
          </w:p>
        </w:tc>
        <w:tc>
          <w:tcPr>
            <w:tcW w:w="3218" w:type="dxa"/>
          </w:tcPr>
          <w:p w14:paraId="70933FE1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показателя задачи, мероприятия (результата)</w:t>
            </w:r>
          </w:p>
        </w:tc>
        <w:tc>
          <w:tcPr>
            <w:tcW w:w="1962" w:type="dxa"/>
          </w:tcPr>
          <w:p w14:paraId="5C0699F7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Описание риска</w:t>
            </w:r>
          </w:p>
        </w:tc>
        <w:tc>
          <w:tcPr>
            <w:tcW w:w="1962" w:type="dxa"/>
          </w:tcPr>
          <w:p w14:paraId="044D830F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14:paraId="2CA98043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Уровень риска</w:t>
            </w:r>
          </w:p>
        </w:tc>
        <w:tc>
          <w:tcPr>
            <w:tcW w:w="1962" w:type="dxa"/>
          </w:tcPr>
          <w:p w14:paraId="7DAA4B73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Планируемые меры реагирования</w:t>
            </w:r>
          </w:p>
        </w:tc>
        <w:tc>
          <w:tcPr>
            <w:tcW w:w="1962" w:type="dxa"/>
          </w:tcPr>
          <w:p w14:paraId="091D7510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14:paraId="4A20AB12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A5CC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Ответственный за принятие мер реагирования (ФИО, должность, организация)</w:t>
            </w:r>
          </w:p>
        </w:tc>
      </w:tr>
      <w:tr w:rsidR="008A5CC1" w:rsidRPr="008A5CC1" w14:paraId="15E2B182" w14:textId="77777777" w:rsidTr="00032BD7">
        <w:tc>
          <w:tcPr>
            <w:tcW w:w="704" w:type="dxa"/>
          </w:tcPr>
          <w:p w14:paraId="2828FA7C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</w:tcPr>
          <w:p w14:paraId="471E3C77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</w:tcPr>
          <w:p w14:paraId="6E027DC4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</w:tcPr>
          <w:p w14:paraId="709FAE8D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</w:tcPr>
          <w:p w14:paraId="38F85C39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</w:tcPr>
          <w:p w14:paraId="2AF6BA12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</w:tcPr>
          <w:p w14:paraId="564D0354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</w:tcPr>
          <w:p w14:paraId="63858F98" w14:textId="77777777" w:rsidR="008A5CC1" w:rsidRPr="008A5CC1" w:rsidRDefault="008A5CC1" w:rsidP="008A5C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34C0824C" w14:textId="77777777" w:rsidR="008A5CC1" w:rsidRPr="008A5CC1" w:rsidRDefault="008A5CC1" w:rsidP="008A5CC1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ru-RU"/>
          <w14:ligatures w14:val="none"/>
        </w:rPr>
      </w:pPr>
    </w:p>
    <w:sectPr w:rsidR="008A5CC1" w:rsidRPr="008A5CC1" w:rsidSect="008A5C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6B0E"/>
    <w:multiLevelType w:val="hybridMultilevel"/>
    <w:tmpl w:val="28ACC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E5193"/>
    <w:multiLevelType w:val="multilevel"/>
    <w:tmpl w:val="969A0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103067597">
    <w:abstractNumId w:val="0"/>
  </w:num>
  <w:num w:numId="2" w16cid:durableId="1002121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CC1"/>
    <w:rsid w:val="0014206F"/>
    <w:rsid w:val="00211F29"/>
    <w:rsid w:val="0072639D"/>
    <w:rsid w:val="008A5CC1"/>
    <w:rsid w:val="009C6E1F"/>
    <w:rsid w:val="00B860C9"/>
    <w:rsid w:val="00BF0A3C"/>
    <w:rsid w:val="00E4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91DC9"/>
  <w15:chartTrackingRefBased/>
  <w15:docId w15:val="{B0BE6700-31D1-471B-9B85-C616ED96C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C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C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5C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5C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5C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5C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5C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5C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5C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5C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A5C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A5C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A5C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A5C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A5C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A5C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A5C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A5C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5C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A5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5C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A5C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A5C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A5C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A5C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A5C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5C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A5C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A5CC1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8A5CC1"/>
    <w:pPr>
      <w:spacing w:after="0" w:line="240" w:lineRule="auto"/>
    </w:pPr>
    <w:rPr>
      <w:rFonts w:eastAsia="Times New Roman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7B053-64A1-44E7-A972-CA605C64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2025-05-16T07:31:00Z</dcterms:created>
  <dcterms:modified xsi:type="dcterms:W3CDTF">2026-02-27T11:42:00Z</dcterms:modified>
</cp:coreProperties>
</file>